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Pr="004C470B" w:rsidRDefault="000A7772" w:rsidP="004C470B">
      <w:pPr>
        <w:ind w:left="0" w:firstLine="0"/>
        <w:rPr>
          <w:rFonts w:ascii="Helvetica" w:hAnsi="Helvetica" w:cs="Helvetica"/>
          <w:sz w:val="22"/>
        </w:rPr>
      </w:pPr>
    </w:p>
    <w:p w14:paraId="7C9815FA" w14:textId="77777777" w:rsidR="00520AB9" w:rsidRDefault="00520AB9" w:rsidP="00520AB9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71901685" w14:textId="77777777" w:rsidR="00520AB9" w:rsidRDefault="00520AB9" w:rsidP="00520AB9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66EC5B08" w14:textId="77777777" w:rsidR="00253047" w:rsidRDefault="00520AB9" w:rsidP="000D2A0C">
      <w:pPr>
        <w:pStyle w:val="Heading3"/>
        <w:shd w:val="clear" w:color="auto" w:fill="FFFFFF"/>
        <w:spacing w:line="300" w:lineRule="atLeast"/>
        <w:ind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If you would like to use the </w:t>
      </w:r>
      <w:proofErr w:type="spellStart"/>
      <w:r>
        <w:rPr>
          <w:rFonts w:ascii="Helvetica" w:hAnsi="Helvetica" w:cs="Helvetica"/>
          <w:bCs/>
          <w:color w:val="FF0000"/>
          <w:sz w:val="20"/>
          <w:szCs w:val="20"/>
        </w:rPr>
        <w:t>Astapure</w:t>
      </w:r>
      <w:proofErr w:type="spellEnd"/>
      <w:r w:rsidRPr="00D9035E">
        <w:rPr>
          <w:rFonts w:ascii="Helvetica" w:hAnsi="Helvetica" w:cs="Helvetica"/>
          <w:bCs/>
          <w:color w:val="FF0000"/>
          <w:sz w:val="20"/>
          <w:szCs w:val="20"/>
        </w:rPr>
        <w:t>® trademark please contact</w:t>
      </w:r>
      <w:r w:rsidR="00253047">
        <w:rPr>
          <w:rFonts w:ascii="Helvetica" w:hAnsi="Helvetica" w:cs="Helvetica"/>
          <w:bCs/>
          <w:color w:val="FF0000"/>
          <w:sz w:val="20"/>
          <w:szCs w:val="20"/>
        </w:rPr>
        <w:t xml:space="preserve"> hello@nutribl.com</w:t>
      </w:r>
      <w:r w:rsidRPr="00520AB9">
        <w:rPr>
          <w:rFonts w:ascii="Helvetica" w:eastAsia="Times New Roman" w:hAnsi="Helvetica" w:cs="Helvetica"/>
          <w:bCs/>
          <w:color w:val="FF0000"/>
          <w:spacing w:val="5"/>
          <w:sz w:val="20"/>
          <w:szCs w:val="20"/>
        </w:rPr>
        <w:t xml:space="preserve">. </w:t>
      </w:r>
    </w:p>
    <w:p w14:paraId="35975128" w14:textId="146D2530" w:rsidR="0035255F" w:rsidRPr="00253047" w:rsidRDefault="00520AB9" w:rsidP="00253047">
      <w:pPr>
        <w:pStyle w:val="Heading3"/>
        <w:shd w:val="clear" w:color="auto" w:fill="FFFFFF"/>
        <w:spacing w:line="300" w:lineRule="atLeast"/>
        <w:ind w:firstLine="0"/>
        <w:rPr>
          <w:rFonts w:ascii="Roboto" w:eastAsia="Times New Roman" w:hAnsi="Roboto" w:cs="Times New Roman"/>
          <w:b/>
          <w:bCs/>
          <w:color w:val="5F6368"/>
          <w:spacing w:val="5"/>
          <w:sz w:val="27"/>
          <w:szCs w:val="27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You must</w:t>
      </w: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 adhere to 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their </w:t>
      </w:r>
      <w:r w:rsidRPr="00D9035E">
        <w:rPr>
          <w:rFonts w:ascii="Helvetica" w:hAnsi="Helvetica" w:cs="Helvetica"/>
          <w:bCs/>
          <w:color w:val="FF0000"/>
          <w:sz w:val="20"/>
          <w:szCs w:val="20"/>
        </w:rPr>
        <w:t>brand guidelines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and additional labelling requirements.  Labels must be approved by the trademark holder before print. You must not use the trademark without obtaining permission. </w:t>
      </w:r>
    </w:p>
    <w:p w14:paraId="7457996F" w14:textId="77777777" w:rsidR="0035255F" w:rsidRPr="004C5240" w:rsidRDefault="0035255F" w:rsidP="004C470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253047" w:rsidRDefault="00B77AF4" w:rsidP="004C470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253047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127E4679" w14:textId="11625498" w:rsidR="00BD285D" w:rsidRPr="004C5240" w:rsidRDefault="00BD285D" w:rsidP="004C470B">
      <w:pPr>
        <w:ind w:left="0" w:firstLine="0"/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</w:pPr>
    </w:p>
    <w:p w14:paraId="27922AFD" w14:textId="77777777" w:rsidR="00BD285D" w:rsidRPr="004C5240" w:rsidRDefault="00BD285D" w:rsidP="004C470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4C5240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2D880334" w14:textId="77777777" w:rsidR="00BD285D" w:rsidRPr="004C5240" w:rsidRDefault="00BD285D" w:rsidP="004C470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5EFACD1" w14:textId="77777777" w:rsidR="00BD285D" w:rsidRPr="004C5240" w:rsidRDefault="00BD285D" w:rsidP="004C470B">
      <w:pPr>
        <w:ind w:left="0" w:firstLine="0"/>
        <w:rPr>
          <w:rFonts w:ascii="Helvetica" w:hAnsi="Helvetica" w:cs="Helvetica"/>
          <w:sz w:val="20"/>
          <w:szCs w:val="20"/>
        </w:rPr>
      </w:pPr>
      <w:r w:rsidRPr="004C5240">
        <w:rPr>
          <w:rFonts w:ascii="Helvetica" w:hAnsi="Helvetica" w:cs="Helvetica"/>
          <w:sz w:val="20"/>
          <w:szCs w:val="20"/>
        </w:rPr>
        <w:t>Astaxanthin</w:t>
      </w:r>
      <w:r w:rsidRPr="004C5240">
        <w:rPr>
          <w:rFonts w:ascii="Helvetica" w:hAnsi="Helvetica" w:cs="Helvetica"/>
          <w:sz w:val="20"/>
          <w:szCs w:val="20"/>
        </w:rPr>
        <w:br/>
      </w:r>
      <w:r w:rsidRPr="004C5240">
        <w:rPr>
          <w:rFonts w:ascii="Helvetica" w:hAnsi="Helvetica" w:cs="Helvetica"/>
          <w:i/>
          <w:sz w:val="20"/>
          <w:szCs w:val="20"/>
        </w:rPr>
        <w:t>Suspended in Extra Virgin Olive Oil for optimal absorption</w:t>
      </w:r>
    </w:p>
    <w:p w14:paraId="66C5C057" w14:textId="77777777" w:rsidR="00BD285D" w:rsidRPr="004C5240" w:rsidRDefault="00BD285D" w:rsidP="004C470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B70B175" w14:textId="65027CD2" w:rsidR="00BD285D" w:rsidRDefault="00BD285D" w:rsidP="004C470B">
      <w:pPr>
        <w:ind w:left="0" w:firstLine="0"/>
        <w:rPr>
          <w:rFonts w:ascii="Helvetica" w:hAnsi="Helvetica" w:cs="Helvetica"/>
          <w:sz w:val="20"/>
          <w:szCs w:val="20"/>
        </w:rPr>
      </w:pPr>
      <w:r w:rsidRPr="004C5240">
        <w:rPr>
          <w:rFonts w:ascii="Helvetica" w:hAnsi="Helvetica" w:cs="Helvetica"/>
          <w:sz w:val="20"/>
          <w:szCs w:val="20"/>
        </w:rPr>
        <w:t>Food Supplement</w:t>
      </w:r>
      <w:r w:rsidR="004C470B" w:rsidRPr="004C5240">
        <w:rPr>
          <w:rFonts w:ascii="Helvetica" w:hAnsi="Helvetica" w:cs="Helvetica"/>
          <w:sz w:val="20"/>
          <w:szCs w:val="20"/>
        </w:rPr>
        <w:t xml:space="preserve"> containing </w:t>
      </w:r>
      <w:proofErr w:type="spellStart"/>
      <w:r w:rsidR="004C470B" w:rsidRPr="004C5240">
        <w:rPr>
          <w:rFonts w:ascii="Helvetica" w:hAnsi="Helvetica" w:cs="Helvetica"/>
          <w:sz w:val="20"/>
          <w:szCs w:val="20"/>
        </w:rPr>
        <w:t>Astapure</w:t>
      </w:r>
      <w:proofErr w:type="spellEnd"/>
      <w:r w:rsidR="004C470B" w:rsidRPr="004C5240">
        <w:rPr>
          <w:rFonts w:ascii="Helvetica" w:hAnsi="Helvetica" w:cs="Helvetica"/>
          <w:sz w:val="20"/>
          <w:szCs w:val="20"/>
        </w:rPr>
        <w:t xml:space="preserve">® </w:t>
      </w:r>
      <w:r w:rsidR="000D2A0C">
        <w:rPr>
          <w:rFonts w:ascii="Helvetica" w:hAnsi="Helvetica" w:cs="Helvetica"/>
          <w:sz w:val="20"/>
          <w:szCs w:val="20"/>
        </w:rPr>
        <w:t xml:space="preserve">42mg </w:t>
      </w:r>
      <w:r w:rsidR="004C470B" w:rsidRPr="004C5240">
        <w:rPr>
          <w:rFonts w:ascii="Helvetica" w:hAnsi="Helvetica" w:cs="Helvetica"/>
          <w:sz w:val="20"/>
          <w:szCs w:val="20"/>
        </w:rPr>
        <w:t xml:space="preserve"> </w:t>
      </w:r>
    </w:p>
    <w:p w14:paraId="05AB06C9" w14:textId="77777777" w:rsidR="00944565" w:rsidRDefault="00944565" w:rsidP="004C470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6F02B7E" w14:textId="77777777" w:rsidR="00253047" w:rsidRPr="00253047" w:rsidRDefault="00253047" w:rsidP="00253047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253047"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pack as this helps to justify more generic claims such as ‘healthy’.</w:t>
      </w:r>
    </w:p>
    <w:p w14:paraId="16C13F44" w14:textId="77777777" w:rsidR="00253047" w:rsidRPr="00253047" w:rsidRDefault="00253047" w:rsidP="00253047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54ADCEB" w14:textId="0EA4D9EA" w:rsidR="00944565" w:rsidRPr="00253047" w:rsidRDefault="00253047" w:rsidP="00253047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253047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  </w:t>
      </w:r>
    </w:p>
    <w:p w14:paraId="3D54A5E7" w14:textId="77777777" w:rsidR="00BD285D" w:rsidRPr="00253047" w:rsidRDefault="00BD285D" w:rsidP="004C470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736D64EF" w14:textId="509208DA" w:rsidR="00BD285D" w:rsidRPr="004C5240" w:rsidRDefault="00253047" w:rsidP="004C470B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SUITABLE FOR VEGETARIANS &amp; VEGANS</w:t>
      </w:r>
    </w:p>
    <w:p w14:paraId="46C612BE" w14:textId="77777777" w:rsidR="00BD285D" w:rsidRPr="004C5240" w:rsidRDefault="00BD285D" w:rsidP="004C470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B7D03F5" w14:textId="0A5AE2C5" w:rsidR="002F2874" w:rsidRPr="004C5240" w:rsidRDefault="00BD285D" w:rsidP="004C470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4C5240">
        <w:rPr>
          <w:rFonts w:ascii="Helvetica" w:hAnsi="Helvetica" w:cs="Helvetica"/>
          <w:sz w:val="20"/>
          <w:szCs w:val="20"/>
        </w:rPr>
        <w:t>120 Soft Gel Capsules</w:t>
      </w:r>
    </w:p>
    <w:p w14:paraId="64DCB7EA" w14:textId="77777777" w:rsidR="002F2874" w:rsidRPr="004C5240" w:rsidRDefault="002F2874" w:rsidP="004C470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2886FBE" w14:textId="77777777" w:rsidR="002F2874" w:rsidRPr="004C5240" w:rsidRDefault="002F2874" w:rsidP="004C470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00AB48DE" w14:textId="40F84E1C" w:rsidR="002F2874" w:rsidRPr="004C5240" w:rsidRDefault="002F2874" w:rsidP="004C470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C5240">
        <w:rPr>
          <w:rFonts w:ascii="Helvetica" w:hAnsi="Helvetica" w:cs="Helvetica"/>
          <w:b/>
          <w:sz w:val="20"/>
          <w:szCs w:val="20"/>
          <w:u w:val="single"/>
        </w:rPr>
        <w:t>BACK LABEL</w:t>
      </w:r>
      <w:r w:rsidRPr="004C5240">
        <w:rPr>
          <w:rFonts w:ascii="Helvetica" w:hAnsi="Helvetica" w:cs="Helvetica"/>
          <w:b/>
          <w:sz w:val="20"/>
          <w:szCs w:val="20"/>
          <w:u w:val="single"/>
        </w:rPr>
        <w:br/>
      </w:r>
      <w:r w:rsidRPr="004C5240">
        <w:rPr>
          <w:rFonts w:ascii="Helvetica" w:hAnsi="Helvetica" w:cs="Helvetica"/>
          <w:b/>
          <w:sz w:val="20"/>
          <w:szCs w:val="20"/>
          <w:u w:val="single"/>
        </w:rPr>
        <w:br/>
      </w:r>
      <w:r w:rsidRPr="004C5240">
        <w:rPr>
          <w:rFonts w:ascii="Helvetica" w:hAnsi="Helvetica" w:cs="Helvetica"/>
          <w:b/>
          <w:sz w:val="20"/>
          <w:szCs w:val="20"/>
        </w:rPr>
        <w:t>Directions:</w:t>
      </w:r>
    </w:p>
    <w:p w14:paraId="135F3782" w14:textId="77777777" w:rsidR="00D36401" w:rsidRDefault="002F2874" w:rsidP="004C470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4C5240">
        <w:rPr>
          <w:rFonts w:ascii="Helvetica" w:hAnsi="Helvetica" w:cs="Helvetica"/>
          <w:color w:val="auto"/>
          <w:sz w:val="20"/>
          <w:szCs w:val="20"/>
        </w:rPr>
        <w:t xml:space="preserve">Adults, take 1-2 </w:t>
      </w:r>
      <w:proofErr w:type="spellStart"/>
      <w:r w:rsidR="004C470B" w:rsidRPr="004C5240">
        <w:rPr>
          <w:rFonts w:ascii="Helvetica" w:hAnsi="Helvetica" w:cs="Helvetica"/>
          <w:color w:val="auto"/>
          <w:sz w:val="20"/>
          <w:szCs w:val="20"/>
        </w:rPr>
        <w:t>softgels</w:t>
      </w:r>
      <w:proofErr w:type="spellEnd"/>
      <w:r w:rsidRPr="004C5240">
        <w:rPr>
          <w:rFonts w:ascii="Helvetica" w:hAnsi="Helvetica" w:cs="Helvetica"/>
          <w:color w:val="auto"/>
          <w:sz w:val="20"/>
          <w:szCs w:val="20"/>
        </w:rPr>
        <w:t xml:space="preserve"> per day with food</w:t>
      </w:r>
      <w:r w:rsidR="0071522B" w:rsidRPr="004C5240">
        <w:rPr>
          <w:rFonts w:ascii="Helvetica" w:hAnsi="Helvetica" w:cs="Helvetica"/>
          <w:color w:val="auto"/>
          <w:sz w:val="20"/>
          <w:szCs w:val="20"/>
        </w:rPr>
        <w:t xml:space="preserve"> and water</w:t>
      </w:r>
      <w:r w:rsidRPr="004C5240">
        <w:rPr>
          <w:rFonts w:ascii="Helvetica" w:hAnsi="Helvetica" w:cs="Helvetica"/>
          <w:color w:val="auto"/>
          <w:sz w:val="20"/>
          <w:szCs w:val="20"/>
        </w:rPr>
        <w:t xml:space="preserve">. </w:t>
      </w:r>
    </w:p>
    <w:p w14:paraId="461716FC" w14:textId="0C221A7F" w:rsidR="002F2874" w:rsidRPr="004C5240" w:rsidRDefault="002F2874" w:rsidP="004C470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4C5240">
        <w:rPr>
          <w:rFonts w:ascii="Helvetica" w:hAnsi="Helvetica" w:cs="Helvetica"/>
          <w:color w:val="auto"/>
          <w:sz w:val="20"/>
          <w:szCs w:val="20"/>
        </w:rPr>
        <w:t xml:space="preserve">Do not exceed recommended dose. </w:t>
      </w:r>
    </w:p>
    <w:p w14:paraId="241E4914" w14:textId="77777777" w:rsidR="004C470B" w:rsidRPr="004C5240" w:rsidRDefault="004C470B" w:rsidP="004C470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38E65A36" w14:textId="6EDE2831" w:rsidR="004C470B" w:rsidRPr="004C5240" w:rsidRDefault="004C470B" w:rsidP="004C470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4C5240">
        <w:rPr>
          <w:rFonts w:ascii="Helvetica" w:hAnsi="Helvetica" w:cs="Helvetica"/>
          <w:b/>
          <w:color w:val="auto"/>
          <w:sz w:val="20"/>
          <w:szCs w:val="20"/>
        </w:rPr>
        <w:t>Product Information:</w:t>
      </w:r>
      <w:r w:rsidRPr="004C5240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4C5240">
        <w:rPr>
          <w:rFonts w:ascii="Helvetica" w:hAnsi="Helvetica" w:cs="Helvetica"/>
          <w:color w:val="auto"/>
          <w:sz w:val="20"/>
          <w:szCs w:val="20"/>
        </w:rPr>
        <w:br/>
      </w:r>
      <w:r w:rsidRPr="004C5240">
        <w:rPr>
          <w:rFonts w:ascii="Helvetica" w:hAnsi="Helvetica" w:cs="Helvetica"/>
          <w:i/>
          <w:color w:val="auto"/>
          <w:sz w:val="20"/>
          <w:szCs w:val="20"/>
        </w:rPr>
        <w:t xml:space="preserve">1 </w:t>
      </w:r>
      <w:proofErr w:type="spellStart"/>
      <w:r w:rsidRPr="004C5240">
        <w:rPr>
          <w:rFonts w:ascii="Helvetica" w:hAnsi="Helvetica" w:cs="Helvetica"/>
          <w:i/>
          <w:color w:val="auto"/>
          <w:sz w:val="20"/>
          <w:szCs w:val="20"/>
        </w:rPr>
        <w:t>softgel</w:t>
      </w:r>
      <w:proofErr w:type="spellEnd"/>
      <w:r w:rsidRPr="004C5240">
        <w:rPr>
          <w:rFonts w:ascii="Helvetica" w:hAnsi="Helvetica" w:cs="Helvetica"/>
          <w:i/>
          <w:color w:val="auto"/>
          <w:sz w:val="20"/>
          <w:szCs w:val="20"/>
        </w:rPr>
        <w:t xml:space="preserve"> typically provides:</w:t>
      </w:r>
    </w:p>
    <w:p w14:paraId="781F8A34" w14:textId="77777777" w:rsidR="004C470B" w:rsidRPr="004C5240" w:rsidRDefault="004C470B" w:rsidP="004C470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6D05DCC2" w14:textId="5E11B7FE" w:rsidR="004C470B" w:rsidRPr="004C5240" w:rsidRDefault="004C470B" w:rsidP="004C470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proofErr w:type="spellStart"/>
      <w:r w:rsidRPr="004C5240">
        <w:rPr>
          <w:rFonts w:ascii="Helvetica" w:hAnsi="Helvetica" w:cs="Helvetica"/>
          <w:color w:val="auto"/>
          <w:sz w:val="20"/>
          <w:szCs w:val="20"/>
        </w:rPr>
        <w:t>AstaPure</w:t>
      </w:r>
      <w:proofErr w:type="spellEnd"/>
      <w:r w:rsidRPr="004C5240">
        <w:rPr>
          <w:rFonts w:ascii="Helvetica" w:hAnsi="Helvetica" w:cs="Helvetica"/>
          <w:color w:val="auto"/>
          <w:sz w:val="20"/>
          <w:szCs w:val="20"/>
        </w:rPr>
        <w:t xml:space="preserve">® Astaxanthin Oil </w:t>
      </w:r>
      <w:r w:rsidRPr="004C5240">
        <w:rPr>
          <w:rFonts w:ascii="Helvetica" w:hAnsi="Helvetica" w:cs="Helvetica"/>
          <w:color w:val="auto"/>
          <w:sz w:val="20"/>
          <w:szCs w:val="20"/>
        </w:rPr>
        <w:tab/>
        <w:t>42mg</w:t>
      </w:r>
    </w:p>
    <w:p w14:paraId="14F2DFA9" w14:textId="546FC26D" w:rsidR="004C470B" w:rsidRPr="004C5240" w:rsidRDefault="004C470B" w:rsidP="004C470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4C5240">
        <w:rPr>
          <w:rFonts w:ascii="Helvetica" w:hAnsi="Helvetica" w:cs="Helvetica"/>
          <w:color w:val="auto"/>
          <w:sz w:val="20"/>
          <w:szCs w:val="20"/>
        </w:rPr>
        <w:t xml:space="preserve">     </w:t>
      </w:r>
      <w:r w:rsidRPr="004C5240">
        <w:rPr>
          <w:rFonts w:ascii="Helvetica" w:hAnsi="Helvetica" w:cs="Helvetica"/>
          <w:i/>
          <w:iCs/>
          <w:color w:val="auto"/>
          <w:sz w:val="20"/>
          <w:szCs w:val="20"/>
        </w:rPr>
        <w:t xml:space="preserve">providing Astaxanthin              4mg </w:t>
      </w:r>
      <w:r w:rsidRPr="004C5240">
        <w:rPr>
          <w:rFonts w:ascii="Helvetica" w:hAnsi="Helvetica" w:cs="Helvetica"/>
          <w:i/>
          <w:iCs/>
          <w:color w:val="auto"/>
          <w:sz w:val="20"/>
          <w:szCs w:val="20"/>
        </w:rPr>
        <w:br/>
      </w:r>
    </w:p>
    <w:p w14:paraId="447B2080" w14:textId="77777777" w:rsidR="004C470B" w:rsidRPr="004C5240" w:rsidRDefault="004C470B" w:rsidP="004C470B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4C5240">
        <w:rPr>
          <w:rFonts w:ascii="Helvetica" w:hAnsi="Helvetica" w:cs="Helvetica"/>
          <w:b/>
          <w:color w:val="auto"/>
          <w:sz w:val="20"/>
          <w:szCs w:val="20"/>
        </w:rPr>
        <w:t>Ingredients:</w:t>
      </w:r>
    </w:p>
    <w:p w14:paraId="429A9AA1" w14:textId="4855E3DC" w:rsidR="004C470B" w:rsidRDefault="004C470B" w:rsidP="004C470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4C5240">
        <w:rPr>
          <w:rFonts w:ascii="Helvetica" w:hAnsi="Helvetica" w:cs="Helvetica"/>
          <w:color w:val="auto"/>
          <w:sz w:val="20"/>
          <w:szCs w:val="20"/>
        </w:rPr>
        <w:t xml:space="preserve">Extra Virgin Olive Oil, Capsule Shell: (Modified Corn Starch, Glycerol, Carrageenan, Sodium Carbonate), Natural Astaxanthin Oil (as </w:t>
      </w:r>
      <w:proofErr w:type="spellStart"/>
      <w:r w:rsidRPr="004C5240">
        <w:rPr>
          <w:rFonts w:ascii="Helvetica" w:hAnsi="Helvetica" w:cs="Helvetica"/>
          <w:color w:val="auto"/>
          <w:sz w:val="20"/>
          <w:szCs w:val="20"/>
        </w:rPr>
        <w:t>AstaPure</w:t>
      </w:r>
      <w:proofErr w:type="spellEnd"/>
      <w:r w:rsidRPr="004C5240">
        <w:rPr>
          <w:rFonts w:ascii="Helvetica" w:hAnsi="Helvetica" w:cs="Helvetica"/>
          <w:color w:val="auto"/>
          <w:sz w:val="20"/>
          <w:szCs w:val="20"/>
        </w:rPr>
        <w:t xml:space="preserve">®), Antioxidant: Vitamin E as D-α-Tocopherol. </w:t>
      </w:r>
    </w:p>
    <w:p w14:paraId="221339ED" w14:textId="56A20C1E" w:rsidR="00025F0E" w:rsidRDefault="00025F0E" w:rsidP="004C470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5D297D6" w14:textId="77777777" w:rsidR="00025F0E" w:rsidRPr="00D423D8" w:rsidRDefault="00025F0E" w:rsidP="00025F0E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proofErr w:type="spellStart"/>
      <w:r w:rsidRPr="00D423D8">
        <w:rPr>
          <w:rFonts w:ascii="Helvetica" w:hAnsi="Helvetica" w:cs="Helvetica"/>
          <w:sz w:val="20"/>
          <w:szCs w:val="20"/>
          <w:shd w:val="clear" w:color="auto" w:fill="FFFFFF"/>
        </w:rPr>
        <w:t>AstaPure</w:t>
      </w:r>
      <w:proofErr w:type="spellEnd"/>
      <w:r w:rsidRPr="00D423D8">
        <w:rPr>
          <w:rFonts w:ascii="Helvetica" w:hAnsi="Helvetica" w:cs="Helvetica"/>
          <w:sz w:val="20"/>
          <w:szCs w:val="20"/>
          <w:shd w:val="clear" w:color="auto" w:fill="FFFFFF"/>
        </w:rPr>
        <w:t xml:space="preserve">® is a registered trademark of </w:t>
      </w:r>
      <w:proofErr w:type="spellStart"/>
      <w:r w:rsidRPr="00D423D8">
        <w:rPr>
          <w:rFonts w:ascii="Helvetica" w:hAnsi="Helvetica" w:cs="Helvetica"/>
          <w:sz w:val="20"/>
          <w:szCs w:val="20"/>
          <w:shd w:val="clear" w:color="auto" w:fill="FFFFFF"/>
        </w:rPr>
        <w:t>Algatechnologies</w:t>
      </w:r>
      <w:proofErr w:type="spellEnd"/>
      <w:r w:rsidRPr="00D423D8">
        <w:rPr>
          <w:rFonts w:ascii="Helvetica" w:hAnsi="Helvetica" w:cs="Helvetica"/>
          <w:sz w:val="20"/>
          <w:szCs w:val="20"/>
          <w:shd w:val="clear" w:color="auto" w:fill="FFFFFF"/>
        </w:rPr>
        <w:t xml:space="preserve"> Ltd (</w:t>
      </w:r>
      <w:proofErr w:type="spellStart"/>
      <w:r w:rsidRPr="00D423D8">
        <w:rPr>
          <w:rFonts w:ascii="Helvetica" w:hAnsi="Helvetica" w:cs="Helvetica"/>
          <w:sz w:val="20"/>
          <w:szCs w:val="20"/>
          <w:shd w:val="clear" w:color="auto" w:fill="FFFFFF"/>
        </w:rPr>
        <w:t>Solabia</w:t>
      </w:r>
      <w:proofErr w:type="spellEnd"/>
      <w:r w:rsidRPr="00D423D8">
        <w:rPr>
          <w:rFonts w:ascii="Helvetica" w:hAnsi="Helvetica" w:cs="Helvetica"/>
          <w:sz w:val="20"/>
          <w:szCs w:val="20"/>
          <w:shd w:val="clear" w:color="auto" w:fill="FFFFFF"/>
        </w:rPr>
        <w:t xml:space="preserve"> Group)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14:paraId="21B7BEA1" w14:textId="77777777" w:rsidR="00025F0E" w:rsidRPr="004C5240" w:rsidRDefault="00025F0E" w:rsidP="004C470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6B15235" w14:textId="0AD83914" w:rsidR="009C3042" w:rsidRPr="004C5240" w:rsidRDefault="002F2874" w:rsidP="004C470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4C5240">
        <w:rPr>
          <w:rFonts w:ascii="Helvetica" w:hAnsi="Helvetica" w:cs="Helvetica"/>
          <w:b/>
          <w:color w:val="auto"/>
          <w:sz w:val="20"/>
          <w:szCs w:val="20"/>
        </w:rPr>
        <w:t>Allergy Advice</w:t>
      </w:r>
      <w:r w:rsidRPr="004C5240">
        <w:rPr>
          <w:rFonts w:ascii="Helvetica" w:hAnsi="Helvetica" w:cs="Helvetica"/>
          <w:color w:val="auto"/>
          <w:sz w:val="20"/>
          <w:szCs w:val="20"/>
        </w:rPr>
        <w:t xml:space="preserve">: </w:t>
      </w:r>
    </w:p>
    <w:p w14:paraId="2AFD149C" w14:textId="7C403800" w:rsidR="002F2874" w:rsidRPr="004C5240" w:rsidRDefault="002F2874" w:rsidP="004C470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4C5240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4C5240" w:rsidRDefault="002F2874" w:rsidP="004C470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BCE7FBA" w14:textId="77777777" w:rsidR="002F2874" w:rsidRPr="004C5240" w:rsidRDefault="002F2874" w:rsidP="004C470B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4C5240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4C5240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4C5240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4C5240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4C5240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4C5240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4C5240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4C5240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4C5240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4C5240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1C06EA33" w14:textId="42A3483E" w:rsidR="002F2874" w:rsidRPr="004C5240" w:rsidRDefault="002F2874" w:rsidP="004C470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4C5240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4C5240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4C5240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</w:p>
    <w:p w14:paraId="50536205" w14:textId="77777777" w:rsidR="002F2874" w:rsidRPr="004C5240" w:rsidRDefault="002F2874" w:rsidP="004C470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6FA44FF" w14:textId="77777777" w:rsidR="003B37F4" w:rsidRPr="00355F9E" w:rsidRDefault="003B37F4" w:rsidP="003B37F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b/>
          <w:color w:val="auto"/>
          <w:sz w:val="20"/>
          <w:szCs w:val="20"/>
        </w:rPr>
        <w:t>Storage:</w:t>
      </w:r>
    </w:p>
    <w:p w14:paraId="5A35D329" w14:textId="77777777" w:rsidR="003B37F4" w:rsidRPr="00355F9E" w:rsidRDefault="003B37F4" w:rsidP="003B37F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5DF2B4A5" w14:textId="77777777" w:rsidR="003B37F4" w:rsidRPr="00355F9E" w:rsidRDefault="003B37F4" w:rsidP="003B37F4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Store in a cool, dry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place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out of reach of children.</w:t>
      </w:r>
    </w:p>
    <w:p w14:paraId="21D74B51" w14:textId="77777777" w:rsidR="002F2874" w:rsidRPr="004C5240" w:rsidRDefault="002F2874" w:rsidP="004C470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7134FF" w14:textId="053975D8" w:rsidR="002F2874" w:rsidRPr="004C5240" w:rsidRDefault="004C470B" w:rsidP="004C470B">
      <w:pPr>
        <w:ind w:left="0" w:firstLine="0"/>
        <w:rPr>
          <w:rFonts w:ascii="Helvetica" w:hAnsi="Helvetica" w:cs="Helvetica"/>
          <w:sz w:val="20"/>
          <w:szCs w:val="20"/>
        </w:rPr>
      </w:pPr>
      <w:r w:rsidRPr="004C5240">
        <w:rPr>
          <w:rFonts w:ascii="Helvetica" w:hAnsi="Helvetica" w:cs="Helvetica"/>
          <w:sz w:val="20"/>
          <w:szCs w:val="20"/>
        </w:rPr>
        <w:t>Packed in the United Kingdom</w:t>
      </w:r>
      <w:r w:rsidR="002F2874" w:rsidRPr="004C5240" w:rsidDel="00F038EC">
        <w:rPr>
          <w:rFonts w:ascii="Helvetica" w:hAnsi="Helvetica" w:cs="Helvetica"/>
          <w:sz w:val="20"/>
          <w:szCs w:val="20"/>
        </w:rPr>
        <w:t xml:space="preserve"> </w:t>
      </w:r>
      <w:r w:rsidR="002F2874" w:rsidRPr="004C5240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4C5240" w:rsidRDefault="002F2874" w:rsidP="004C470B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4C5240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4C5240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4C5240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6E37BC63" w14:textId="77777777" w:rsidR="004C470B" w:rsidRPr="004C5240" w:rsidRDefault="004C470B" w:rsidP="004C470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721B93" w14:textId="77777777" w:rsidR="004C470B" w:rsidRPr="004C5240" w:rsidRDefault="004C470B" w:rsidP="004C470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C5240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3098944B" w14:textId="77777777" w:rsidR="004C470B" w:rsidRPr="004C5240" w:rsidRDefault="004C470B" w:rsidP="004C470B">
      <w:pPr>
        <w:ind w:left="0" w:firstLine="0"/>
        <w:rPr>
          <w:rFonts w:ascii="Helvetica" w:hAnsi="Helvetica" w:cs="Helvetica"/>
          <w:sz w:val="20"/>
          <w:szCs w:val="20"/>
        </w:rPr>
      </w:pPr>
      <w:r w:rsidRPr="004C5240">
        <w:rPr>
          <w:rFonts w:ascii="Helvetica" w:hAnsi="Helvetica" w:cs="Helvetica"/>
          <w:sz w:val="20"/>
          <w:szCs w:val="20"/>
        </w:rPr>
        <w:t>Front Label: PL-391$front</w:t>
      </w:r>
    </w:p>
    <w:p w14:paraId="687DDC6F" w14:textId="77777777" w:rsidR="004C470B" w:rsidRPr="004C5240" w:rsidRDefault="004C470B" w:rsidP="004C470B">
      <w:pPr>
        <w:ind w:left="0" w:firstLine="0"/>
        <w:rPr>
          <w:rFonts w:ascii="Helvetica" w:hAnsi="Helvetica" w:cs="Helvetica"/>
          <w:sz w:val="20"/>
          <w:szCs w:val="20"/>
        </w:rPr>
      </w:pPr>
      <w:r w:rsidRPr="004C5240">
        <w:rPr>
          <w:rFonts w:ascii="Helvetica" w:hAnsi="Helvetica" w:cs="Helvetica"/>
          <w:sz w:val="20"/>
          <w:szCs w:val="20"/>
        </w:rPr>
        <w:t>Back Label:   PL-391$back</w:t>
      </w:r>
    </w:p>
    <w:p w14:paraId="3F7E6A56" w14:textId="77777777" w:rsidR="004C470B" w:rsidRPr="004C5240" w:rsidRDefault="004C470B" w:rsidP="004C470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FC2412D" w14:textId="77777777" w:rsidR="004C470B" w:rsidRPr="004C5240" w:rsidRDefault="004C470B" w:rsidP="004C470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C5240">
        <w:rPr>
          <w:rFonts w:ascii="Helvetica" w:hAnsi="Helvetica" w:cs="Helvetica"/>
          <w:b/>
          <w:sz w:val="20"/>
          <w:szCs w:val="20"/>
        </w:rPr>
        <w:t xml:space="preserve">Label size: </w:t>
      </w:r>
    </w:p>
    <w:p w14:paraId="0A4B56AF" w14:textId="00A3381B" w:rsidR="004C470B" w:rsidRPr="004C5240" w:rsidRDefault="004C470B" w:rsidP="004C470B">
      <w:pPr>
        <w:ind w:left="0" w:firstLine="0"/>
        <w:rPr>
          <w:rFonts w:ascii="Helvetica" w:hAnsi="Helvetica" w:cs="Helvetica"/>
          <w:sz w:val="20"/>
          <w:szCs w:val="20"/>
        </w:rPr>
      </w:pPr>
      <w:r w:rsidRPr="004C5240">
        <w:rPr>
          <w:rFonts w:ascii="Helvetica" w:hAnsi="Helvetica" w:cs="Helvetica"/>
          <w:sz w:val="20"/>
          <w:szCs w:val="20"/>
        </w:rPr>
        <w:t xml:space="preserve">709px x 897px at </w:t>
      </w:r>
      <w:r w:rsidR="00944565">
        <w:rPr>
          <w:rFonts w:ascii="Helvetica" w:hAnsi="Helvetica" w:cs="Helvetica"/>
          <w:sz w:val="20"/>
          <w:szCs w:val="20"/>
        </w:rPr>
        <w:t>6</w:t>
      </w:r>
      <w:r w:rsidRPr="004C5240">
        <w:rPr>
          <w:rFonts w:ascii="Helvetica" w:hAnsi="Helvetica" w:cs="Helvetica"/>
          <w:sz w:val="20"/>
          <w:szCs w:val="20"/>
        </w:rPr>
        <w:t>00DPI (that's 60mm x 76mm)</w:t>
      </w:r>
    </w:p>
    <w:p w14:paraId="70D4C713" w14:textId="6A571DAA" w:rsidR="002F2874" w:rsidRPr="004C5240" w:rsidRDefault="00FC4B19" w:rsidP="004C470B">
      <w:pPr>
        <w:ind w:left="0" w:firstLine="0"/>
        <w:rPr>
          <w:rFonts w:ascii="Helvetica" w:hAnsi="Helvetica" w:cs="Helvetica"/>
          <w:sz w:val="20"/>
          <w:szCs w:val="20"/>
        </w:rPr>
      </w:pPr>
      <w:r w:rsidRPr="004C5240">
        <w:rPr>
          <w:rFonts w:ascii="Helvetica" w:hAnsi="Helvetica" w:cs="Helvetica"/>
          <w:sz w:val="20"/>
          <w:szCs w:val="20"/>
        </w:rPr>
        <w:br/>
      </w:r>
    </w:p>
    <w:p w14:paraId="590C9B9B" w14:textId="77777777" w:rsidR="002F2874" w:rsidRPr="004C5240" w:rsidRDefault="002F2874" w:rsidP="004C470B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Pr="004C5240" w:rsidRDefault="006F42DA" w:rsidP="004C470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Pr="004C5240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4C5240" w:rsidSect="007A0CBD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E7CB" w14:textId="77777777" w:rsidR="007A0CBD" w:rsidRDefault="007A0CBD" w:rsidP="000A7772">
      <w:pPr>
        <w:spacing w:line="240" w:lineRule="auto"/>
      </w:pPr>
      <w:r>
        <w:separator/>
      </w:r>
    </w:p>
  </w:endnote>
  <w:endnote w:type="continuationSeparator" w:id="0">
    <w:p w14:paraId="3EB32E07" w14:textId="77777777" w:rsidR="007A0CBD" w:rsidRDefault="007A0CBD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Troo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0D9D" w14:textId="77777777" w:rsidR="007A0CBD" w:rsidRDefault="007A0CBD" w:rsidP="000A7772">
      <w:pPr>
        <w:spacing w:line="240" w:lineRule="auto"/>
      </w:pPr>
      <w:r>
        <w:separator/>
      </w:r>
    </w:p>
  </w:footnote>
  <w:footnote w:type="continuationSeparator" w:id="0">
    <w:p w14:paraId="38287A4E" w14:textId="77777777" w:rsidR="007A0CBD" w:rsidRDefault="007A0CBD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644205">
    <w:abstractNumId w:val="0"/>
  </w:num>
  <w:num w:numId="2" w16cid:durableId="173605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25F0E"/>
    <w:rsid w:val="000A7772"/>
    <w:rsid w:val="000D2A0C"/>
    <w:rsid w:val="000D2E3C"/>
    <w:rsid w:val="00112D2E"/>
    <w:rsid w:val="001306C6"/>
    <w:rsid w:val="00132552"/>
    <w:rsid w:val="0016489F"/>
    <w:rsid w:val="00191442"/>
    <w:rsid w:val="00226193"/>
    <w:rsid w:val="00242B1F"/>
    <w:rsid w:val="00253047"/>
    <w:rsid w:val="002867C5"/>
    <w:rsid w:val="00294181"/>
    <w:rsid w:val="002A5C4D"/>
    <w:rsid w:val="002B120E"/>
    <w:rsid w:val="002F2874"/>
    <w:rsid w:val="00323A66"/>
    <w:rsid w:val="0035255F"/>
    <w:rsid w:val="003B37F4"/>
    <w:rsid w:val="003C1EB7"/>
    <w:rsid w:val="00410D60"/>
    <w:rsid w:val="004A2F17"/>
    <w:rsid w:val="004B4582"/>
    <w:rsid w:val="004C470B"/>
    <w:rsid w:val="004C5240"/>
    <w:rsid w:val="004E0732"/>
    <w:rsid w:val="00516000"/>
    <w:rsid w:val="00520AB9"/>
    <w:rsid w:val="005941AE"/>
    <w:rsid w:val="00596D20"/>
    <w:rsid w:val="005B413F"/>
    <w:rsid w:val="005C2262"/>
    <w:rsid w:val="0061705D"/>
    <w:rsid w:val="00621BD6"/>
    <w:rsid w:val="00682A71"/>
    <w:rsid w:val="006F42DA"/>
    <w:rsid w:val="0071522B"/>
    <w:rsid w:val="00724B06"/>
    <w:rsid w:val="00755E14"/>
    <w:rsid w:val="007A0CBD"/>
    <w:rsid w:val="00830FEE"/>
    <w:rsid w:val="00871599"/>
    <w:rsid w:val="00886D23"/>
    <w:rsid w:val="008B67D6"/>
    <w:rsid w:val="008D7CC6"/>
    <w:rsid w:val="008E628B"/>
    <w:rsid w:val="008F3E73"/>
    <w:rsid w:val="00907916"/>
    <w:rsid w:val="00944565"/>
    <w:rsid w:val="009C3042"/>
    <w:rsid w:val="00A12A14"/>
    <w:rsid w:val="00A15B4D"/>
    <w:rsid w:val="00A2250F"/>
    <w:rsid w:val="00A25D70"/>
    <w:rsid w:val="00A71F4A"/>
    <w:rsid w:val="00A83710"/>
    <w:rsid w:val="00AA4239"/>
    <w:rsid w:val="00AB5AB4"/>
    <w:rsid w:val="00AC13F9"/>
    <w:rsid w:val="00AC6E94"/>
    <w:rsid w:val="00AE7E3B"/>
    <w:rsid w:val="00B31699"/>
    <w:rsid w:val="00B36901"/>
    <w:rsid w:val="00B5632A"/>
    <w:rsid w:val="00B77AF4"/>
    <w:rsid w:val="00BA6278"/>
    <w:rsid w:val="00BC48EE"/>
    <w:rsid w:val="00BD285D"/>
    <w:rsid w:val="00BD46DE"/>
    <w:rsid w:val="00C27EC0"/>
    <w:rsid w:val="00C65B23"/>
    <w:rsid w:val="00D12E66"/>
    <w:rsid w:val="00D36401"/>
    <w:rsid w:val="00D46CD5"/>
    <w:rsid w:val="00D65C05"/>
    <w:rsid w:val="00DC1A7C"/>
    <w:rsid w:val="00DE698C"/>
    <w:rsid w:val="00DF4B8D"/>
    <w:rsid w:val="00E22A1A"/>
    <w:rsid w:val="00E3715C"/>
    <w:rsid w:val="00E50CA4"/>
    <w:rsid w:val="00F430CC"/>
    <w:rsid w:val="00F46913"/>
    <w:rsid w:val="00F575C9"/>
    <w:rsid w:val="00F62E1C"/>
    <w:rsid w:val="00F92C49"/>
    <w:rsid w:val="00FC4B19"/>
    <w:rsid w:val="00FE1CAE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A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70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20A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4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Alison Allan</cp:lastModifiedBy>
  <cp:revision>14</cp:revision>
  <dcterms:created xsi:type="dcterms:W3CDTF">2021-11-08T14:00:00Z</dcterms:created>
  <dcterms:modified xsi:type="dcterms:W3CDTF">2024-01-31T12:34:00Z</dcterms:modified>
</cp:coreProperties>
</file>