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165FB5" w:rsidRDefault="00E3715C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3E0EC351" w:rsidR="00DC1A7C" w:rsidRDefault="00DC1A7C" w:rsidP="00165FB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165FB5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5767D6D0" w14:textId="45A8C1FA" w:rsidR="00814840" w:rsidRDefault="00814840" w:rsidP="00165FB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046C6BB5" w14:textId="49D52A99" w:rsidR="00DC1A7C" w:rsidRPr="00165FB5" w:rsidRDefault="00814840" w:rsidP="00165FB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UK market. </w:t>
      </w:r>
    </w:p>
    <w:p w14:paraId="2EB07EBD" w14:textId="076B2048" w:rsidR="52F83A34" w:rsidRPr="00165FB5" w:rsidRDefault="52F83A34" w:rsidP="00165FB5">
      <w:pPr>
        <w:ind w:left="0" w:firstLine="0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165FB5" w:rsidRDefault="52F83A34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5EC271E0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1624F48" w14:textId="708E3EFB" w:rsidR="00165FB5" w:rsidRPr="00165FB5" w:rsidRDefault="00165FB5" w:rsidP="00165FB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165FB5">
        <w:rPr>
          <w:rFonts w:ascii="Helvetica" w:hAnsi="Helvetica" w:cs="Helvetica"/>
          <w:i/>
          <w:sz w:val="20"/>
          <w:szCs w:val="20"/>
        </w:rPr>
        <w:t>P</w:t>
      </w:r>
      <w:r w:rsidR="00025A08" w:rsidRPr="00165FB5">
        <w:rPr>
          <w:rFonts w:ascii="Helvetica" w:hAnsi="Helvetica" w:cs="Helvetica"/>
          <w:i/>
          <w:sz w:val="20"/>
          <w:szCs w:val="20"/>
        </w:rPr>
        <w:t xml:space="preserve">roduct name of </w:t>
      </w:r>
      <w:r w:rsidR="00EE5AE6" w:rsidRPr="00165FB5">
        <w:rPr>
          <w:rFonts w:ascii="Helvetica" w:hAnsi="Helvetica" w:cs="Helvetica"/>
          <w:i/>
          <w:sz w:val="20"/>
          <w:szCs w:val="20"/>
        </w:rPr>
        <w:t>client’s</w:t>
      </w:r>
      <w:r w:rsidR="00025A08" w:rsidRPr="00165FB5">
        <w:rPr>
          <w:rFonts w:ascii="Helvetica" w:hAnsi="Helvetica" w:cs="Helvetica"/>
          <w:i/>
          <w:sz w:val="20"/>
          <w:szCs w:val="20"/>
        </w:rPr>
        <w:t xml:space="preserve"> choice</w:t>
      </w:r>
      <w:r w:rsidRPr="00165FB5">
        <w:rPr>
          <w:rFonts w:ascii="Helvetica" w:hAnsi="Helvetica" w:cs="Helvetica"/>
          <w:i/>
          <w:sz w:val="20"/>
          <w:szCs w:val="20"/>
        </w:rPr>
        <w:t xml:space="preserve"> </w:t>
      </w:r>
      <w:r w:rsidRPr="00165FB5">
        <w:rPr>
          <w:rFonts w:ascii="Helvetica" w:hAnsi="Helvetica" w:cs="Helvetica"/>
          <w:color w:val="FF0000"/>
          <w:sz w:val="20"/>
          <w:szCs w:val="20"/>
        </w:rPr>
        <w:t xml:space="preserve">(Take care not to breach legislation with </w:t>
      </w:r>
      <w:r w:rsidR="00EE5AE6" w:rsidRPr="00165FB5">
        <w:rPr>
          <w:rFonts w:ascii="Helvetica" w:hAnsi="Helvetica" w:cs="Helvetica"/>
          <w:color w:val="FF0000"/>
          <w:sz w:val="20"/>
          <w:szCs w:val="20"/>
        </w:rPr>
        <w:t>regards</w:t>
      </w:r>
      <w:r w:rsidRPr="00165FB5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230B1AB9" w14:textId="77777777" w:rsidR="00025A08" w:rsidRPr="00165FB5" w:rsidRDefault="00025A08" w:rsidP="00165FB5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7C0CE81F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bCs/>
          <w:sz w:val="20"/>
          <w:szCs w:val="20"/>
        </w:rPr>
        <w:t>Food Supplement</w:t>
      </w:r>
      <w:r w:rsidRPr="00165FB5">
        <w:rPr>
          <w:rFonts w:ascii="Helvetica" w:hAnsi="Helvetica" w:cs="Helvetica"/>
          <w:sz w:val="20"/>
          <w:szCs w:val="20"/>
        </w:rPr>
        <w:t xml:space="preserve"> containing a blend of six different bacterial strains including </w:t>
      </w:r>
      <w:proofErr w:type="spellStart"/>
      <w:r w:rsidRPr="00165FB5">
        <w:rPr>
          <w:rFonts w:ascii="Helvetica" w:hAnsi="Helvetica" w:cs="Helvetica"/>
          <w:sz w:val="20"/>
          <w:szCs w:val="20"/>
        </w:rPr>
        <w:t>bifidobacteria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, lactobacillus and streptococcus PLUS FOS in an acid resistant capsule shell.   </w:t>
      </w:r>
    </w:p>
    <w:p w14:paraId="7B0BA93B" w14:textId="77777777" w:rsidR="00A030A7" w:rsidRPr="00A030A7" w:rsidRDefault="00A030A7" w:rsidP="00A030A7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C40FF27" w14:textId="3316E20D" w:rsidR="00A030A7" w:rsidRDefault="00A030A7" w:rsidP="00A030A7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030A7">
        <w:rPr>
          <w:rFonts w:ascii="Helvetica" w:hAnsi="Helvetica" w:cs="Helvetica"/>
          <w:color w:val="FF0000"/>
          <w:sz w:val="20"/>
          <w:szCs w:val="20"/>
        </w:rPr>
        <w:t xml:space="preserve">You can search for Nutrition &amp; Health Claims approved for use in the UK here </w:t>
      </w:r>
      <w:r w:rsidR="00EE5AE6" w:rsidRPr="00A030A7">
        <w:rPr>
          <w:rFonts w:ascii="Helvetic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https://www.gov.uk/government/publications/great-britain-nutrition-and-health-claims-nhc-register?utm_medium=email&amp;utm_campaign=govuk-notifications&amp;utm_source=f8d61ec9-adf6-459d-bdfe-7aa9674beaec&amp;utm_content=weekly.</w:t>
      </w:r>
      <w:r w:rsidRPr="00A030A7">
        <w:rPr>
          <w:rFonts w:ascii="Helvetica" w:hAnsi="Helvetica" w:cs="Helvetica"/>
          <w:color w:val="FF0000"/>
          <w:sz w:val="20"/>
          <w:szCs w:val="20"/>
        </w:rPr>
        <w:t xml:space="preserve">  </w:t>
      </w:r>
    </w:p>
    <w:p w14:paraId="31DBF959" w14:textId="77777777" w:rsidR="00A030A7" w:rsidRPr="00A030A7" w:rsidRDefault="00A030A7" w:rsidP="00A030A7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6CF8850F" w14:textId="68DD8E0B" w:rsidR="00025A08" w:rsidRPr="00165FB5" w:rsidRDefault="001815B8" w:rsidP="00165FB5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</w:t>
      </w:r>
      <w:r w:rsidR="00EE5AE6">
        <w:rPr>
          <w:rFonts w:ascii="Helvetica" w:hAnsi="Helvetica" w:cs="Helvetica"/>
          <w:sz w:val="20"/>
          <w:szCs w:val="20"/>
        </w:rPr>
        <w:t>UITABLE FOR VEGETARIANS and VEGANS</w:t>
      </w:r>
    </w:p>
    <w:p w14:paraId="4FED8F12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7969328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120 Capsules </w:t>
      </w:r>
    </w:p>
    <w:p w14:paraId="16985BC5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10 </w:t>
      </w:r>
      <w:proofErr w:type="gramStart"/>
      <w:r w:rsidRPr="00165FB5">
        <w:rPr>
          <w:rFonts w:ascii="Helvetica" w:hAnsi="Helvetica" w:cs="Helvetica"/>
          <w:sz w:val="20"/>
          <w:szCs w:val="20"/>
        </w:rPr>
        <w:t>Billion</w:t>
      </w:r>
      <w:proofErr w:type="gramEnd"/>
      <w:r w:rsidRPr="00165F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65FB5">
        <w:rPr>
          <w:rFonts w:ascii="Helvetica" w:hAnsi="Helvetica" w:cs="Helvetica"/>
          <w:sz w:val="20"/>
          <w:szCs w:val="20"/>
        </w:rPr>
        <w:t>cfu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per capsule</w:t>
      </w:r>
    </w:p>
    <w:p w14:paraId="279E1D1C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7CF717E" w14:textId="77777777" w:rsidR="00025A08" w:rsidRPr="00165FB5" w:rsidRDefault="00025A08" w:rsidP="00165FB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165FB5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6C41E30F" w14:textId="77777777" w:rsidR="00025A08" w:rsidRPr="00165FB5" w:rsidRDefault="00025A08" w:rsidP="00165FB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6B0B30E" w14:textId="77777777" w:rsidR="00025A08" w:rsidRPr="00165FB5" w:rsidRDefault="00025A08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Directions:</w:t>
      </w:r>
    </w:p>
    <w:p w14:paraId="33D1FCA0" w14:textId="5D83BB49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Adults, take 1-2 capsules, once or twice a day on an empty stomach with water (1-4 caps day). Do not swallow capsules with hot drinks</w:t>
      </w:r>
      <w:r w:rsidR="00165FB5">
        <w:rPr>
          <w:rFonts w:ascii="Helvetica" w:hAnsi="Helvetica" w:cs="Helvetica"/>
          <w:sz w:val="20"/>
          <w:szCs w:val="20"/>
        </w:rPr>
        <w:t xml:space="preserve">. </w:t>
      </w:r>
      <w:r w:rsidRPr="00165FB5">
        <w:rPr>
          <w:rFonts w:ascii="Helvetica" w:hAnsi="Helvetica" w:cs="Helvetica"/>
          <w:sz w:val="20"/>
          <w:szCs w:val="20"/>
        </w:rPr>
        <w:t>Do not exceed recommended daily dose.</w:t>
      </w:r>
    </w:p>
    <w:p w14:paraId="19D5461E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5EFA506" w14:textId="26B1DDB5" w:rsidR="00025A08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Product Information:</w:t>
      </w:r>
      <w:r w:rsidRPr="00165FB5">
        <w:rPr>
          <w:rFonts w:ascii="Helvetica" w:hAnsi="Helvetica" w:cs="Helvetica"/>
          <w:sz w:val="20"/>
          <w:szCs w:val="20"/>
        </w:rPr>
        <w:t xml:space="preserve"> </w:t>
      </w:r>
      <w:r w:rsidRPr="00165FB5">
        <w:rPr>
          <w:rFonts w:ascii="Helvetica" w:hAnsi="Helvetica" w:cs="Helvetica"/>
          <w:sz w:val="20"/>
          <w:szCs w:val="20"/>
        </w:rPr>
        <w:br/>
      </w:r>
      <w:r w:rsidR="00DD4B0B">
        <w:rPr>
          <w:rFonts w:ascii="Helvetica" w:hAnsi="Helvetica" w:cs="Helvetica"/>
          <w:sz w:val="20"/>
          <w:szCs w:val="20"/>
        </w:rPr>
        <w:t>One</w:t>
      </w:r>
      <w:r w:rsidRPr="00165FB5">
        <w:rPr>
          <w:rFonts w:ascii="Helvetica" w:hAnsi="Helvetica" w:cs="Helvetica"/>
          <w:sz w:val="20"/>
          <w:szCs w:val="20"/>
        </w:rPr>
        <w:t xml:space="preserve"> capsule typically provides: </w:t>
      </w:r>
    </w:p>
    <w:p w14:paraId="4F0D9671" w14:textId="57513C06" w:rsidR="00DD4B0B" w:rsidRDefault="00DD4B0B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B0B" w14:paraId="0BF11676" w14:textId="77777777" w:rsidTr="00DD4B0B">
        <w:tc>
          <w:tcPr>
            <w:tcW w:w="4508" w:type="dxa"/>
          </w:tcPr>
          <w:p w14:paraId="5EE648F3" w14:textId="77777777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38978EE" w14:textId="77777777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D4B0B" w14:paraId="5E358149" w14:textId="77777777" w:rsidTr="00DD4B0B">
        <w:tc>
          <w:tcPr>
            <w:tcW w:w="4508" w:type="dxa"/>
          </w:tcPr>
          <w:p w14:paraId="3AF751BC" w14:textId="2802588C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165FB5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Fructooligosaccharides</w:t>
            </w:r>
            <w:proofErr w:type="spellEnd"/>
            <w:r w:rsidRPr="00165FB5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(FOS) </w:t>
            </w:r>
          </w:p>
        </w:tc>
        <w:tc>
          <w:tcPr>
            <w:tcW w:w="4508" w:type="dxa"/>
          </w:tcPr>
          <w:p w14:paraId="3D075ADC" w14:textId="35BEDFB2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>40mg</w:t>
            </w:r>
          </w:p>
        </w:tc>
      </w:tr>
      <w:tr w:rsidR="00DD4B0B" w14:paraId="4D0BCFB8" w14:textId="77777777" w:rsidTr="00DD4B0B">
        <w:tc>
          <w:tcPr>
            <w:tcW w:w="4508" w:type="dxa"/>
          </w:tcPr>
          <w:p w14:paraId="45ADC5C8" w14:textId="472D5B07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>Active Live Culture Blend</w:t>
            </w:r>
          </w:p>
        </w:tc>
        <w:tc>
          <w:tcPr>
            <w:tcW w:w="4508" w:type="dxa"/>
          </w:tcPr>
          <w:p w14:paraId="36895197" w14:textId="50CBB994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 xml:space="preserve">10 </w:t>
            </w:r>
            <w:proofErr w:type="gramStart"/>
            <w:r w:rsidRPr="00165FB5">
              <w:rPr>
                <w:rFonts w:ascii="Helvetica" w:hAnsi="Helvetica" w:cs="Helvetica"/>
                <w:sz w:val="20"/>
                <w:szCs w:val="20"/>
              </w:rPr>
              <w:t>Billion</w:t>
            </w:r>
            <w:proofErr w:type="gramEnd"/>
            <w:r w:rsidRPr="00165FB5">
              <w:rPr>
                <w:rFonts w:ascii="Helvetica" w:hAnsi="Helvetica" w:cs="Helvetica"/>
                <w:sz w:val="20"/>
                <w:szCs w:val="20"/>
              </w:rPr>
              <w:t xml:space="preserve"> CFU</w:t>
            </w:r>
          </w:p>
        </w:tc>
      </w:tr>
      <w:tr w:rsidR="00DD4B0B" w14:paraId="54BD9131" w14:textId="77777777" w:rsidTr="00DD4B0B">
        <w:tc>
          <w:tcPr>
            <w:tcW w:w="4508" w:type="dxa"/>
          </w:tcPr>
          <w:p w14:paraId="592C92B8" w14:textId="674D23C4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i/>
                <w:sz w:val="20"/>
                <w:szCs w:val="20"/>
              </w:rPr>
              <w:t>Including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E05849F" w14:textId="77777777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D4B0B" w14:paraId="3BC71734" w14:textId="77777777" w:rsidTr="00DD4B0B">
        <w:tc>
          <w:tcPr>
            <w:tcW w:w="4508" w:type="dxa"/>
          </w:tcPr>
          <w:p w14:paraId="6CF41AC8" w14:textId="77777777" w:rsidR="00DD4B0B" w:rsidRPr="00165FB5" w:rsidRDefault="00DD4B0B" w:rsidP="00DD4B0B">
            <w:pPr>
              <w:tabs>
                <w:tab w:val="left" w:pos="284"/>
              </w:tabs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 xml:space="preserve">Bifidobacterium lactis </w:t>
            </w:r>
          </w:p>
          <w:p w14:paraId="6BB44A0A" w14:textId="77777777" w:rsidR="00DD4B0B" w:rsidRPr="00165FB5" w:rsidRDefault="00DD4B0B" w:rsidP="00DD4B0B">
            <w:pPr>
              <w:tabs>
                <w:tab w:val="left" w:pos="284"/>
              </w:tabs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>Bifidobacterium bifidum</w:t>
            </w:r>
          </w:p>
          <w:p w14:paraId="7E89444F" w14:textId="77777777" w:rsidR="00DD4B0B" w:rsidRPr="00165FB5" w:rsidRDefault="00DD4B0B" w:rsidP="00DD4B0B">
            <w:pPr>
              <w:tabs>
                <w:tab w:val="left" w:pos="284"/>
              </w:tabs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 xml:space="preserve">Bifidobacterium longum </w:t>
            </w:r>
          </w:p>
          <w:p w14:paraId="730E9371" w14:textId="77777777" w:rsidR="00DD4B0B" w:rsidRPr="00165FB5" w:rsidRDefault="00DD4B0B" w:rsidP="00DD4B0B">
            <w:pPr>
              <w:tabs>
                <w:tab w:val="left" w:pos="284"/>
              </w:tabs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 xml:space="preserve">Lactobacillus acidophilus </w:t>
            </w:r>
          </w:p>
          <w:p w14:paraId="113B42ED" w14:textId="77777777" w:rsidR="00DD4B0B" w:rsidRPr="00165FB5" w:rsidRDefault="00DD4B0B" w:rsidP="00DD4B0B">
            <w:pPr>
              <w:tabs>
                <w:tab w:val="left" w:pos="284"/>
              </w:tabs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 xml:space="preserve">Lactobacillus </w:t>
            </w:r>
            <w:proofErr w:type="spellStart"/>
            <w:r w:rsidRPr="00165FB5">
              <w:rPr>
                <w:rFonts w:ascii="Helvetica" w:hAnsi="Helvetica" w:cs="Helvetica"/>
                <w:sz w:val="20"/>
                <w:szCs w:val="20"/>
              </w:rPr>
              <w:t>casei</w:t>
            </w:r>
            <w:proofErr w:type="spellEnd"/>
            <w:r w:rsidRPr="00165FB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165FB5">
              <w:rPr>
                <w:rFonts w:ascii="Helvetica" w:hAnsi="Helvetica" w:cs="Helvetica"/>
                <w:sz w:val="20"/>
                <w:szCs w:val="20"/>
              </w:rPr>
              <w:t>rhamnosus</w:t>
            </w:r>
            <w:proofErr w:type="spellEnd"/>
          </w:p>
          <w:p w14:paraId="0777DEF1" w14:textId="1561F4B1" w:rsidR="00DD4B0B" w:rsidRDefault="00DD4B0B" w:rsidP="00DD4B0B">
            <w:pPr>
              <w:tabs>
                <w:tab w:val="left" w:pos="284"/>
              </w:tabs>
              <w:ind w:left="284" w:hanging="142"/>
              <w:rPr>
                <w:rFonts w:ascii="Helvetica" w:hAnsi="Helvetica" w:cs="Helvetica"/>
                <w:sz w:val="20"/>
                <w:szCs w:val="20"/>
              </w:rPr>
            </w:pPr>
            <w:r w:rsidRPr="00165FB5">
              <w:rPr>
                <w:rFonts w:ascii="Helvetica" w:hAnsi="Helvetica" w:cs="Helvetica"/>
                <w:sz w:val="20"/>
                <w:szCs w:val="20"/>
              </w:rPr>
              <w:t xml:space="preserve">Streptococcus thermophilus </w:t>
            </w:r>
          </w:p>
        </w:tc>
        <w:tc>
          <w:tcPr>
            <w:tcW w:w="4508" w:type="dxa"/>
          </w:tcPr>
          <w:p w14:paraId="1CB08ABC" w14:textId="77777777" w:rsidR="00DD4B0B" w:rsidRDefault="00DD4B0B" w:rsidP="00165FB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2C438B2" w14:textId="77777777" w:rsidR="00025A08" w:rsidRPr="00165FB5" w:rsidRDefault="00025A08" w:rsidP="00165FB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CBFD30A" w14:textId="77777777" w:rsidR="00025A08" w:rsidRPr="00165FB5" w:rsidRDefault="00025A08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Ingredients:</w:t>
      </w:r>
    </w:p>
    <w:p w14:paraId="46100052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Bulking Agent: Maltodextrin, Capsule Shell: (Hydroxypropyl Methylcellulose, </w:t>
      </w:r>
      <w:proofErr w:type="spellStart"/>
      <w:r w:rsidRPr="00165FB5">
        <w:rPr>
          <w:rFonts w:ascii="Helvetica" w:hAnsi="Helvetica" w:cs="Helvetica"/>
          <w:sz w:val="20"/>
          <w:szCs w:val="20"/>
        </w:rPr>
        <w:t>Gellan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Gum), </w:t>
      </w:r>
      <w:proofErr w:type="spellStart"/>
      <w:r w:rsidRPr="00165FB5">
        <w:rPr>
          <w:rFonts w:ascii="Helvetica" w:hAnsi="Helvetica" w:cs="Helvetica"/>
          <w:sz w:val="20"/>
          <w:szCs w:val="20"/>
          <w:shd w:val="clear" w:color="auto" w:fill="FFFFFF"/>
        </w:rPr>
        <w:t>Fructooligosaccharides</w:t>
      </w:r>
      <w:proofErr w:type="spellEnd"/>
      <w:r w:rsidRPr="00165FB5">
        <w:rPr>
          <w:rFonts w:ascii="Helvetica" w:hAnsi="Helvetica" w:cs="Helvetica"/>
          <w:sz w:val="20"/>
          <w:szCs w:val="20"/>
          <w:shd w:val="clear" w:color="auto" w:fill="FFFFFF"/>
        </w:rPr>
        <w:t xml:space="preserve"> (FOS)</w:t>
      </w:r>
      <w:r w:rsidRPr="00165FB5">
        <w:rPr>
          <w:rFonts w:ascii="Helvetica" w:hAnsi="Helvetica" w:cs="Helvetica"/>
          <w:sz w:val="20"/>
          <w:szCs w:val="20"/>
        </w:rPr>
        <w:t xml:space="preserve">, Active Live Culture Blend: (Bifidobacterium longum, Bifidobacterium bifidum, Lactobacillus acidophilus, Streptococcus thermophiles, Lactobacillus </w:t>
      </w:r>
      <w:proofErr w:type="spellStart"/>
      <w:r w:rsidRPr="00165FB5">
        <w:rPr>
          <w:rFonts w:ascii="Helvetica" w:hAnsi="Helvetica" w:cs="Helvetica"/>
          <w:sz w:val="20"/>
          <w:szCs w:val="20"/>
        </w:rPr>
        <w:t>casei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65FB5">
        <w:rPr>
          <w:rFonts w:ascii="Helvetica" w:hAnsi="Helvetica" w:cs="Helvetica"/>
          <w:sz w:val="20"/>
          <w:szCs w:val="20"/>
        </w:rPr>
        <w:t>rhamnosus</w:t>
      </w:r>
      <w:proofErr w:type="spellEnd"/>
      <w:r w:rsidRPr="00165FB5">
        <w:rPr>
          <w:rFonts w:ascii="Helvetica" w:hAnsi="Helvetica" w:cs="Helvetica"/>
          <w:sz w:val="20"/>
          <w:szCs w:val="20"/>
        </w:rPr>
        <w:t>, Bifidobacterium lactis, Maltodextrin, Corn Starch), Anti-Caking Agent: Magnesium Stearate.</w:t>
      </w:r>
    </w:p>
    <w:p w14:paraId="6EE933E3" w14:textId="77777777" w:rsidR="00025A08" w:rsidRPr="00165FB5" w:rsidRDefault="00025A08" w:rsidP="00165FB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786D1A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Allergy Advice</w:t>
      </w:r>
      <w:r w:rsidRPr="00165FB5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3DFE25A2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165FB5" w:rsidRDefault="002F2874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Cautions:</w:t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</w:p>
    <w:p w14:paraId="1C06EA33" w14:textId="05469C62" w:rsidR="002F2874" w:rsidRPr="00165FB5" w:rsidRDefault="002F2874" w:rsidP="00165FB5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65FB5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</w:p>
    <w:p w14:paraId="11D00EBE" w14:textId="77777777" w:rsidR="00814840" w:rsidRPr="00355243" w:rsidRDefault="00814840" w:rsidP="00814840">
      <w:pPr>
        <w:ind w:left="0" w:firstLine="0"/>
        <w:rPr>
          <w:rFonts w:ascii="Helvetica" w:hAnsi="Helvetica"/>
          <w:color w:val="FF0000"/>
          <w:sz w:val="20"/>
          <w:szCs w:val="20"/>
        </w:rPr>
      </w:pPr>
    </w:p>
    <w:p w14:paraId="75D25CB9" w14:textId="77777777" w:rsidR="00814840" w:rsidRPr="00355F9E" w:rsidRDefault="00814840" w:rsidP="00814840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b/>
          <w:sz w:val="20"/>
          <w:szCs w:val="20"/>
        </w:rPr>
        <w:t>Storage:</w:t>
      </w:r>
    </w:p>
    <w:p w14:paraId="223F0160" w14:textId="77777777" w:rsidR="00EE5AE6" w:rsidRDefault="00EE5AE6" w:rsidP="00814840">
      <w:pPr>
        <w:ind w:hanging="5"/>
        <w:rPr>
          <w:rFonts w:ascii="Helvetica" w:hAnsi="Helvetica" w:cs="Helvetica"/>
          <w:sz w:val="20"/>
          <w:szCs w:val="20"/>
        </w:rPr>
      </w:pPr>
    </w:p>
    <w:p w14:paraId="223C0CE9" w14:textId="1C130F4F" w:rsidR="00814840" w:rsidRPr="00355F9E" w:rsidRDefault="00814840" w:rsidP="00814840">
      <w:pPr>
        <w:ind w:hanging="5"/>
        <w:rPr>
          <w:rFonts w:ascii="Helvetica" w:hAnsi="Helvetica" w:cs="Helvetica"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74C8091A" w14:textId="77777777" w:rsidR="00814840" w:rsidRPr="00355F9E" w:rsidRDefault="00814840" w:rsidP="00814840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Store in a cool, dry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place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out of reach of children.</w:t>
      </w:r>
    </w:p>
    <w:p w14:paraId="21D74B51" w14:textId="77777777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34DE80A2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Manufactured to the GMP code of practice</w:t>
      </w:r>
      <w:r w:rsidRPr="00165FB5" w:rsidDel="00F038EC">
        <w:rPr>
          <w:rFonts w:ascii="Helvetica" w:hAnsi="Helvetica" w:cs="Helvetica"/>
          <w:sz w:val="20"/>
          <w:szCs w:val="20"/>
        </w:rPr>
        <w:t xml:space="preserve"> </w:t>
      </w:r>
      <w:r w:rsidRPr="00165FB5">
        <w:rPr>
          <w:rFonts w:ascii="Helvetica" w:hAnsi="Helvetica" w:cs="Helvetica"/>
          <w:sz w:val="20"/>
          <w:szCs w:val="20"/>
        </w:rPr>
        <w:t>for:</w:t>
      </w:r>
    </w:p>
    <w:p w14:paraId="0ADE0AA4" w14:textId="70153036" w:rsidR="002F2874" w:rsidRDefault="002F2874" w:rsidP="00A030A7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165FB5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165FB5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165FB5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07CE1AFD" w14:textId="77777777" w:rsidR="00A030A7" w:rsidRDefault="00A030A7" w:rsidP="00A030A7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FEBB642" w14:textId="77777777" w:rsidR="00A030A7" w:rsidRPr="00DE0925" w:rsidRDefault="00A030A7" w:rsidP="00A030A7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3077D323" w14:textId="77777777" w:rsidR="00A030A7" w:rsidRPr="00165FB5" w:rsidRDefault="00A030A7" w:rsidP="00A030A7">
      <w:pPr>
        <w:spacing w:after="5" w:line="248" w:lineRule="auto"/>
        <w:ind w:left="0" w:firstLine="0"/>
        <w:rPr>
          <w:rFonts w:ascii="Helvetica" w:hAnsi="Helvetica" w:cs="Helvetica"/>
          <w:sz w:val="20"/>
          <w:szCs w:val="20"/>
        </w:rPr>
      </w:pPr>
    </w:p>
    <w:p w14:paraId="5BE3C8B1" w14:textId="77777777" w:rsidR="00165FB5" w:rsidRPr="00165FB5" w:rsidRDefault="00165FB5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C972044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Front Label: PL-411$front</w:t>
      </w:r>
    </w:p>
    <w:p w14:paraId="5CBDB51B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Back Label:   PL-411$back</w:t>
      </w:r>
    </w:p>
    <w:p w14:paraId="74D9B5EE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F256598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Label Size</w:t>
      </w:r>
      <w:r w:rsidRPr="00165FB5">
        <w:rPr>
          <w:rFonts w:ascii="Helvetica" w:hAnsi="Helvetica" w:cs="Helvetica"/>
          <w:sz w:val="20"/>
          <w:szCs w:val="20"/>
        </w:rPr>
        <w:t xml:space="preserve"> </w:t>
      </w:r>
    </w:p>
    <w:p w14:paraId="38B7550E" w14:textId="4A0561BA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970px x 1655px at </w:t>
      </w:r>
      <w:r w:rsidR="00A030A7">
        <w:rPr>
          <w:rFonts w:ascii="Helvetica" w:hAnsi="Helvetica" w:cs="Helvetica"/>
          <w:sz w:val="20"/>
          <w:szCs w:val="20"/>
        </w:rPr>
        <w:t>6</w:t>
      </w:r>
      <w:r w:rsidRPr="00165FB5">
        <w:rPr>
          <w:rFonts w:ascii="Helvetica" w:hAnsi="Helvetica" w:cs="Helvetica"/>
          <w:sz w:val="20"/>
          <w:szCs w:val="20"/>
        </w:rPr>
        <w:t>00DPI (that's 84mm x 140mm)</w:t>
      </w:r>
    </w:p>
    <w:p w14:paraId="44A1E4DD" w14:textId="11D5BDF7" w:rsidR="00E50CA4" w:rsidRPr="00165FB5" w:rsidRDefault="00E50CA4" w:rsidP="00165FB5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70D4C713" w14:textId="77777777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Pr="00165FB5" w:rsidRDefault="002F2874" w:rsidP="00165FB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165FB5" w:rsidRDefault="006F42DA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165FB5" w:rsidRDefault="00DC1A7C" w:rsidP="00165FB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165FB5" w:rsidSect="00F54730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57D1" w14:textId="77777777" w:rsidR="00F54730" w:rsidRDefault="00F54730" w:rsidP="000A7772">
      <w:pPr>
        <w:spacing w:line="240" w:lineRule="auto"/>
      </w:pPr>
      <w:r>
        <w:separator/>
      </w:r>
    </w:p>
  </w:endnote>
  <w:endnote w:type="continuationSeparator" w:id="0">
    <w:p w14:paraId="3EAB6126" w14:textId="77777777" w:rsidR="00F54730" w:rsidRDefault="00F54730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B80E" w14:textId="77777777" w:rsidR="00F54730" w:rsidRDefault="00F54730" w:rsidP="000A7772">
      <w:pPr>
        <w:spacing w:line="240" w:lineRule="auto"/>
      </w:pPr>
      <w:r>
        <w:separator/>
      </w:r>
    </w:p>
  </w:footnote>
  <w:footnote w:type="continuationSeparator" w:id="0">
    <w:p w14:paraId="2EAA4F1B" w14:textId="77777777" w:rsidR="00F54730" w:rsidRDefault="00F54730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2D6CCDA4" w:rsidR="00B31699" w:rsidRDefault="001815B8">
    <w:pPr>
      <w:pStyle w:val="Header"/>
    </w:pPr>
    <w:r>
      <w:rPr>
        <w:noProof/>
      </w:rPr>
      <w:drawing>
        <wp:inline distT="0" distB="0" distL="0" distR="0" wp14:anchorId="4219E046" wp14:editId="75BDB325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71048">
    <w:abstractNumId w:val="0"/>
  </w:num>
  <w:num w:numId="2" w16cid:durableId="122706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5A08"/>
    <w:rsid w:val="000A7772"/>
    <w:rsid w:val="000D2E3C"/>
    <w:rsid w:val="00112D2E"/>
    <w:rsid w:val="001306C6"/>
    <w:rsid w:val="00132552"/>
    <w:rsid w:val="0016489F"/>
    <w:rsid w:val="00165FB5"/>
    <w:rsid w:val="001815B8"/>
    <w:rsid w:val="00191442"/>
    <w:rsid w:val="00226193"/>
    <w:rsid w:val="00242B1F"/>
    <w:rsid w:val="002867C5"/>
    <w:rsid w:val="002A5C4D"/>
    <w:rsid w:val="002F2874"/>
    <w:rsid w:val="00323A66"/>
    <w:rsid w:val="0035255F"/>
    <w:rsid w:val="003C1EB7"/>
    <w:rsid w:val="00410D60"/>
    <w:rsid w:val="00412B6D"/>
    <w:rsid w:val="004526EF"/>
    <w:rsid w:val="004B4582"/>
    <w:rsid w:val="004E0732"/>
    <w:rsid w:val="004F1BFE"/>
    <w:rsid w:val="00516000"/>
    <w:rsid w:val="005941AE"/>
    <w:rsid w:val="00596D20"/>
    <w:rsid w:val="005C2262"/>
    <w:rsid w:val="0061705D"/>
    <w:rsid w:val="00621BD6"/>
    <w:rsid w:val="006F42DA"/>
    <w:rsid w:val="0071522B"/>
    <w:rsid w:val="00724B06"/>
    <w:rsid w:val="00755E14"/>
    <w:rsid w:val="00814840"/>
    <w:rsid w:val="00871599"/>
    <w:rsid w:val="00886D23"/>
    <w:rsid w:val="008B67D6"/>
    <w:rsid w:val="008D7CC6"/>
    <w:rsid w:val="008E628B"/>
    <w:rsid w:val="008F3E73"/>
    <w:rsid w:val="00907916"/>
    <w:rsid w:val="009C211B"/>
    <w:rsid w:val="009C3042"/>
    <w:rsid w:val="00A030A7"/>
    <w:rsid w:val="00A12A14"/>
    <w:rsid w:val="00A2250F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BD46DE"/>
    <w:rsid w:val="00C27EC0"/>
    <w:rsid w:val="00C953B5"/>
    <w:rsid w:val="00D12E66"/>
    <w:rsid w:val="00D46CD5"/>
    <w:rsid w:val="00D65C05"/>
    <w:rsid w:val="00DB2776"/>
    <w:rsid w:val="00DC1A7C"/>
    <w:rsid w:val="00DD4B0B"/>
    <w:rsid w:val="00DF4B8D"/>
    <w:rsid w:val="00E22A1A"/>
    <w:rsid w:val="00E3715C"/>
    <w:rsid w:val="00E50CA4"/>
    <w:rsid w:val="00EE5AE6"/>
    <w:rsid w:val="00F07B90"/>
    <w:rsid w:val="00F430CC"/>
    <w:rsid w:val="00F46913"/>
    <w:rsid w:val="00F54730"/>
    <w:rsid w:val="00F575C9"/>
    <w:rsid w:val="00F62E1C"/>
    <w:rsid w:val="00F92C4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7</cp:revision>
  <dcterms:created xsi:type="dcterms:W3CDTF">2021-12-03T19:20:00Z</dcterms:created>
  <dcterms:modified xsi:type="dcterms:W3CDTF">2024-02-07T11:46:00Z</dcterms:modified>
</cp:coreProperties>
</file>