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242C" w14:textId="2E7BDD39" w:rsidR="00376091" w:rsidRPr="009D2B9F" w:rsidRDefault="00376091" w:rsidP="00376091">
      <w:pPr>
        <w:rPr>
          <w:rFonts w:ascii="Helvetica" w:hAnsi="Helvetica" w:cs="Helvetica"/>
          <w:bCs/>
          <w:color w:val="FF0000"/>
          <w:sz w:val="20"/>
          <w:szCs w:val="20"/>
        </w:rPr>
      </w:pPr>
      <w:r w:rsidRPr="003F0FED">
        <w:rPr>
          <w:rFonts w:ascii="Helvetica" w:hAnsi="Helvetica" w:cs="Helvetica"/>
          <w:bCs/>
          <w:color w:val="FF0000"/>
          <w:sz w:val="20"/>
          <w:szCs w:val="20"/>
        </w:rPr>
        <w:t xml:space="preserve">Please read ‘Food Supplement Guidelines’ for details on necessary regulatory requirements for labelling.  </w:t>
      </w:r>
    </w:p>
    <w:p w14:paraId="0CC16F9A" w14:textId="77777777" w:rsidR="00376091" w:rsidRDefault="00376091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3CB545C2" w14:textId="48E82432" w:rsidR="00194C19" w:rsidRPr="008760DD" w:rsidRDefault="00194C19" w:rsidP="00194C19">
      <w:pPr>
        <w:rPr>
          <w:rFonts w:ascii="Helvetica" w:hAnsi="Helvetica"/>
          <w:b/>
          <w:sz w:val="20"/>
          <w:szCs w:val="20"/>
          <w:u w:val="single"/>
        </w:rPr>
      </w:pPr>
      <w:r w:rsidRPr="008760DD">
        <w:rPr>
          <w:rFonts w:ascii="Helvetica" w:hAnsi="Helvetica"/>
          <w:b/>
          <w:sz w:val="20"/>
          <w:szCs w:val="20"/>
          <w:u w:val="single"/>
        </w:rPr>
        <w:t>FRONT LABEL</w:t>
      </w:r>
    </w:p>
    <w:p w14:paraId="1141FF91" w14:textId="77777777" w:rsidR="00194C19" w:rsidRPr="008760DD" w:rsidRDefault="00194C19" w:rsidP="00194C19">
      <w:pPr>
        <w:rPr>
          <w:rFonts w:ascii="Helvetica" w:hAnsi="Helvetica"/>
          <w:sz w:val="20"/>
          <w:szCs w:val="20"/>
        </w:rPr>
      </w:pPr>
    </w:p>
    <w:p w14:paraId="2BF61A38" w14:textId="5865F84A" w:rsidR="00CB06A9" w:rsidRPr="008760DD" w:rsidRDefault="006C5419" w:rsidP="00194C19">
      <w:pPr>
        <w:rPr>
          <w:rFonts w:ascii="Helvetica" w:hAnsi="Helvetica"/>
          <w:i/>
          <w:color w:val="FF0000"/>
          <w:sz w:val="20"/>
          <w:szCs w:val="20"/>
        </w:rPr>
      </w:pPr>
      <w:r>
        <w:rPr>
          <w:rFonts w:ascii="Helvetica" w:hAnsi="Helvetica"/>
          <w:sz w:val="20"/>
          <w:szCs w:val="20"/>
        </w:rPr>
        <w:t>Advanced Creatine Complex</w:t>
      </w:r>
      <w:r w:rsidR="00EF00D3" w:rsidRPr="008760DD">
        <w:rPr>
          <w:rFonts w:ascii="Helvetica" w:hAnsi="Helvetica"/>
          <w:sz w:val="20"/>
          <w:szCs w:val="20"/>
        </w:rPr>
        <w:t xml:space="preserve"> </w:t>
      </w:r>
      <w:r w:rsidR="00EF00D3" w:rsidRPr="008760DD">
        <w:rPr>
          <w:rFonts w:ascii="Helvetica" w:hAnsi="Helvetica"/>
          <w:i/>
          <w:color w:val="FF0000"/>
          <w:sz w:val="20"/>
          <w:szCs w:val="20"/>
        </w:rPr>
        <w:t>(or product name of choice)</w:t>
      </w:r>
    </w:p>
    <w:p w14:paraId="0EE792DF" w14:textId="7D6FA799" w:rsidR="00552E66" w:rsidRPr="008760DD" w:rsidRDefault="00F252B2" w:rsidP="00194C19">
      <w:pPr>
        <w:rPr>
          <w:rFonts w:ascii="Helvetica" w:hAnsi="Helvetica"/>
          <w:sz w:val="20"/>
          <w:szCs w:val="20"/>
        </w:rPr>
      </w:pPr>
      <w:r w:rsidRPr="008760DD">
        <w:rPr>
          <w:rFonts w:ascii="Helvetica" w:hAnsi="Helvetica"/>
          <w:i/>
          <w:color w:val="FF0000"/>
          <w:sz w:val="20"/>
          <w:szCs w:val="20"/>
        </w:rPr>
        <w:br/>
      </w:r>
      <w:r w:rsidR="006C5419" w:rsidRPr="006C5419">
        <w:rPr>
          <w:rFonts w:ascii="Helvetica" w:hAnsi="Helvetica"/>
          <w:sz w:val="20"/>
          <w:szCs w:val="20"/>
        </w:rPr>
        <w:t>Creatine, Magnesium &amp; B-Vitamins to support energy, focus &amp; performance.</w:t>
      </w:r>
      <w:r w:rsidR="009D2B9F">
        <w:rPr>
          <w:rFonts w:ascii="Helvetica" w:hAnsi="Helvetica"/>
          <w:sz w:val="20"/>
          <w:szCs w:val="20"/>
        </w:rPr>
        <w:t xml:space="preserve"> </w:t>
      </w:r>
      <w:r w:rsidR="009D2B9F" w:rsidRPr="009D2B9F">
        <w:rPr>
          <w:rFonts w:ascii="Helvetica" w:hAnsi="Helvetica"/>
          <w:sz w:val="20"/>
          <w:szCs w:val="20"/>
        </w:rPr>
        <w:t>Featuring ultra-fine 200-mesh creatine for smooth mixability and easy blending.</w:t>
      </w:r>
    </w:p>
    <w:p w14:paraId="312EBDF3" w14:textId="77777777" w:rsidR="003E0692" w:rsidRPr="008760DD" w:rsidRDefault="003E0692" w:rsidP="00194C19">
      <w:pPr>
        <w:rPr>
          <w:rFonts w:ascii="Helvetica" w:hAnsi="Helvetica"/>
          <w:sz w:val="20"/>
          <w:szCs w:val="20"/>
        </w:rPr>
      </w:pPr>
    </w:p>
    <w:p w14:paraId="1E20292E" w14:textId="29DB58B4" w:rsidR="006C5419" w:rsidRPr="006C5419" w:rsidRDefault="006C5419" w:rsidP="006C5419">
      <w:pPr>
        <w:rPr>
          <w:rFonts w:ascii="Helvetica" w:hAnsi="Helvetica"/>
          <w:sz w:val="20"/>
          <w:szCs w:val="20"/>
          <w:shd w:val="clear" w:color="auto" w:fill="F5F5F5"/>
        </w:rPr>
      </w:pPr>
      <w:r w:rsidRPr="006C5419">
        <w:rPr>
          <w:rFonts w:ascii="Helvetica" w:hAnsi="Helvetica"/>
          <w:sz w:val="20"/>
          <w:szCs w:val="20"/>
          <w:shd w:val="clear" w:color="auto" w:fill="F5F5F5"/>
        </w:rPr>
        <w:t>Creatine increases physical performance in successive bursts of short-term, high-intensity exercise.</w:t>
      </w:r>
    </w:p>
    <w:p w14:paraId="52D87997" w14:textId="6EED2D19" w:rsidR="006C5419" w:rsidRPr="006C5419" w:rsidRDefault="006C5419" w:rsidP="006C5419">
      <w:pPr>
        <w:rPr>
          <w:rFonts w:ascii="Helvetica" w:hAnsi="Helvetica"/>
          <w:sz w:val="20"/>
          <w:szCs w:val="20"/>
          <w:shd w:val="clear" w:color="auto" w:fill="F5F5F5"/>
        </w:rPr>
      </w:pPr>
      <w:r w:rsidRPr="006C5419">
        <w:rPr>
          <w:rFonts w:ascii="Helvetica" w:hAnsi="Helvetica"/>
          <w:sz w:val="20"/>
          <w:szCs w:val="20"/>
          <w:shd w:val="clear" w:color="auto" w:fill="F5F5F5"/>
        </w:rPr>
        <w:t>Magnesium contributes to normal muscle function and reduction of tiredness and fatigue.</w:t>
      </w:r>
    </w:p>
    <w:p w14:paraId="3B9103FD" w14:textId="4F09301A" w:rsidR="006C5419" w:rsidRDefault="006C5419" w:rsidP="006C5419">
      <w:pPr>
        <w:rPr>
          <w:rFonts w:ascii="Helvetica" w:hAnsi="Helvetica"/>
          <w:sz w:val="20"/>
          <w:szCs w:val="20"/>
          <w:shd w:val="clear" w:color="auto" w:fill="F5F5F5"/>
        </w:rPr>
      </w:pPr>
      <w:r w:rsidRPr="006C5419">
        <w:rPr>
          <w:rFonts w:ascii="Helvetica" w:hAnsi="Helvetica"/>
          <w:sz w:val="20"/>
          <w:szCs w:val="20"/>
          <w:shd w:val="clear" w:color="auto" w:fill="F5F5F5"/>
        </w:rPr>
        <w:t>Vitamin B6 and B12 contribute to normal energy-yielding metabolism and reduction of tiredness and fatigue</w:t>
      </w:r>
      <w:r>
        <w:rPr>
          <w:rFonts w:ascii="Helvetica" w:hAnsi="Helvetica"/>
          <w:sz w:val="20"/>
          <w:szCs w:val="20"/>
          <w:shd w:val="clear" w:color="auto" w:fill="F5F5F5"/>
        </w:rPr>
        <w:t>.</w:t>
      </w:r>
    </w:p>
    <w:p w14:paraId="1462C329" w14:textId="77777777" w:rsidR="006C5419" w:rsidRDefault="006C5419" w:rsidP="00194C19">
      <w:pPr>
        <w:rPr>
          <w:rFonts w:ascii="Helvetica" w:hAnsi="Helvetica"/>
          <w:sz w:val="20"/>
          <w:szCs w:val="20"/>
          <w:shd w:val="clear" w:color="auto" w:fill="F5F5F5"/>
        </w:rPr>
      </w:pPr>
    </w:p>
    <w:p w14:paraId="2BE5BD62" w14:textId="77777777" w:rsidR="006C5419" w:rsidRPr="00A42662" w:rsidRDefault="006C5419" w:rsidP="006C5419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A42662">
        <w:rPr>
          <w:rFonts w:ascii="Helvetica" w:hAnsi="Helvetica" w:cs="Helvetica"/>
          <w:color w:val="FF0000"/>
          <w:sz w:val="20"/>
          <w:szCs w:val="20"/>
        </w:rPr>
        <w:t xml:space="preserve">You can search for other Nutrition &amp; Health Claims approved for use in the UK here https://www.gov.uk/government/publications/great-britain-nutrition-and-health-claims-nhc-register?utm_medium=email&amp;utm_campaign=govuk-notifications&amp;utm_source=f8d61ec9-adf6-459d-bdfe-7aa9674beaec&amp;utm_content=weekly.  </w:t>
      </w:r>
    </w:p>
    <w:p w14:paraId="06A185BD" w14:textId="05E63836" w:rsidR="009D2B9F" w:rsidRDefault="00F252B2" w:rsidP="002D2022">
      <w:pPr>
        <w:rPr>
          <w:rFonts w:ascii="Helvetica" w:hAnsi="Helvetica"/>
          <w:sz w:val="20"/>
          <w:szCs w:val="20"/>
        </w:rPr>
      </w:pPr>
      <w:r w:rsidRPr="008760DD">
        <w:rPr>
          <w:rFonts w:ascii="Helvetica" w:hAnsi="Helvetica"/>
          <w:sz w:val="20"/>
          <w:szCs w:val="20"/>
          <w:shd w:val="clear" w:color="auto" w:fill="F5F5F5"/>
        </w:rPr>
        <w:br/>
      </w:r>
      <w:r w:rsidR="009D2B9F">
        <w:rPr>
          <w:rFonts w:ascii="Helvetica" w:hAnsi="Helvetica"/>
          <w:sz w:val="20"/>
          <w:szCs w:val="20"/>
        </w:rPr>
        <w:t>SUITABLE FOR VEGETARIANS &amp; VEGANS</w:t>
      </w:r>
    </w:p>
    <w:p w14:paraId="72EB6087" w14:textId="77777777" w:rsidR="009D2B9F" w:rsidRDefault="009D2B9F" w:rsidP="002D2022">
      <w:pPr>
        <w:rPr>
          <w:rFonts w:ascii="Helvetica" w:hAnsi="Helvetica"/>
          <w:sz w:val="20"/>
          <w:szCs w:val="20"/>
        </w:rPr>
      </w:pPr>
    </w:p>
    <w:p w14:paraId="243D0A4C" w14:textId="6F92EF18" w:rsidR="006C5419" w:rsidRDefault="006C5419" w:rsidP="002D2022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Food Supplement</w:t>
      </w:r>
    </w:p>
    <w:p w14:paraId="0C9A19CB" w14:textId="5770FA3E" w:rsidR="002D2022" w:rsidRPr="008760DD" w:rsidRDefault="006C5419" w:rsidP="002D2022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5</w:t>
      </w:r>
      <w:r w:rsidR="00D05985" w:rsidRPr="008760DD">
        <w:rPr>
          <w:rFonts w:ascii="Helvetica" w:hAnsi="Helvetica"/>
          <w:sz w:val="20"/>
          <w:szCs w:val="20"/>
        </w:rPr>
        <w:t>00</w:t>
      </w:r>
      <w:r w:rsidR="002D2022" w:rsidRPr="008760DD">
        <w:rPr>
          <w:rFonts w:ascii="Helvetica" w:hAnsi="Helvetica"/>
          <w:sz w:val="20"/>
          <w:szCs w:val="20"/>
        </w:rPr>
        <w:t>g</w:t>
      </w:r>
      <w:r w:rsidR="00663C8F" w:rsidRPr="008760DD">
        <w:rPr>
          <w:rFonts w:ascii="Helvetica" w:hAnsi="Helvetica"/>
          <w:sz w:val="20"/>
          <w:szCs w:val="20"/>
        </w:rPr>
        <w:t xml:space="preserve"> </w:t>
      </w:r>
      <w:r w:rsidR="00D05985" w:rsidRPr="008760DD">
        <w:rPr>
          <w:rFonts w:ascii="Helvetica" w:hAnsi="Helvetica"/>
          <w:sz w:val="20"/>
          <w:szCs w:val="20"/>
        </w:rPr>
        <w:t>Powder</w:t>
      </w:r>
      <w:r w:rsidR="00B034C2" w:rsidRPr="008760DD">
        <w:rPr>
          <w:rFonts w:ascii="Helvetica" w:hAnsi="Helvetica"/>
          <w:sz w:val="20"/>
          <w:szCs w:val="20"/>
        </w:rPr>
        <w:t xml:space="preserve"> </w:t>
      </w:r>
    </w:p>
    <w:p w14:paraId="62D0CC39" w14:textId="77777777" w:rsidR="00B034C2" w:rsidRPr="008760DD" w:rsidRDefault="00B034C2" w:rsidP="00194C19">
      <w:pPr>
        <w:rPr>
          <w:rFonts w:ascii="Helvetica" w:hAnsi="Helvetica"/>
          <w:sz w:val="20"/>
          <w:szCs w:val="20"/>
        </w:rPr>
      </w:pPr>
    </w:p>
    <w:p w14:paraId="48515F75" w14:textId="77777777" w:rsidR="00B12CEF" w:rsidRDefault="00B12CEF" w:rsidP="00194C19">
      <w:pPr>
        <w:rPr>
          <w:rFonts w:ascii="Helvetica" w:hAnsi="Helvetica"/>
          <w:b/>
          <w:sz w:val="20"/>
          <w:szCs w:val="20"/>
        </w:rPr>
      </w:pPr>
    </w:p>
    <w:p w14:paraId="0E456A94" w14:textId="7AC08F96" w:rsidR="00194C19" w:rsidRPr="008760DD" w:rsidRDefault="00194C19" w:rsidP="00194C19">
      <w:pPr>
        <w:rPr>
          <w:rFonts w:ascii="Helvetica" w:hAnsi="Helvetica"/>
          <w:b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t>Directions:</w:t>
      </w:r>
    </w:p>
    <w:p w14:paraId="0566C889" w14:textId="12AB5385" w:rsidR="00B034C2" w:rsidRPr="007F0A7D" w:rsidRDefault="0048696B" w:rsidP="00194C19">
      <w:pPr>
        <w:rPr>
          <w:rFonts w:ascii="Helvetica" w:hAnsi="Helvetica"/>
          <w:color w:val="EE0000"/>
          <w:sz w:val="20"/>
          <w:szCs w:val="20"/>
        </w:rPr>
      </w:pPr>
      <w:r w:rsidRPr="0048696B">
        <w:rPr>
          <w:rFonts w:ascii="Helvetica" w:hAnsi="Helvetica"/>
          <w:sz w:val="20"/>
          <w:szCs w:val="20"/>
        </w:rPr>
        <w:t>Mix 1 scoop (7 g) with 200–250 ml of water</w:t>
      </w:r>
      <w:r w:rsidR="007F0A7D">
        <w:rPr>
          <w:rFonts w:ascii="Helvetica" w:hAnsi="Helvetica"/>
          <w:sz w:val="20"/>
          <w:szCs w:val="20"/>
        </w:rPr>
        <w:t>,</w:t>
      </w:r>
      <w:r w:rsidRPr="0048696B">
        <w:rPr>
          <w:rFonts w:ascii="Helvetica" w:hAnsi="Helvetica"/>
          <w:sz w:val="20"/>
          <w:szCs w:val="20"/>
        </w:rPr>
        <w:t xml:space="preserve"> </w:t>
      </w:r>
      <w:r w:rsidRPr="007F0A7D">
        <w:rPr>
          <w:rFonts w:ascii="Helvetica" w:hAnsi="Helvetica"/>
          <w:color w:val="EE0000"/>
          <w:sz w:val="20"/>
          <w:szCs w:val="20"/>
        </w:rPr>
        <w:t>juice</w:t>
      </w:r>
      <w:r w:rsidR="007F0A7D" w:rsidRPr="007F0A7D">
        <w:rPr>
          <w:rFonts w:ascii="Helvetica" w:hAnsi="Helvetica"/>
          <w:color w:val="EE0000"/>
          <w:sz w:val="20"/>
          <w:szCs w:val="20"/>
        </w:rPr>
        <w:t xml:space="preserve"> or </w:t>
      </w:r>
      <w:r w:rsidR="007F0A7D" w:rsidRPr="007F0A7D">
        <w:rPr>
          <w:rFonts w:ascii="Helvetica" w:hAnsi="Helvetica"/>
          <w:color w:val="EE0000"/>
          <w:sz w:val="20"/>
          <w:szCs w:val="20"/>
        </w:rPr>
        <w:t xml:space="preserve">a pre-workout drink </w:t>
      </w:r>
      <w:r w:rsidR="007F0A7D" w:rsidRPr="007F0A7D">
        <w:rPr>
          <w:rFonts w:ascii="Helvetica" w:hAnsi="Helvetica"/>
          <w:color w:val="EE0000"/>
          <w:sz w:val="20"/>
          <w:szCs w:val="20"/>
        </w:rPr>
        <w:t>and</w:t>
      </w:r>
      <w:r w:rsidRPr="007F0A7D">
        <w:rPr>
          <w:rFonts w:ascii="Helvetica" w:hAnsi="Helvetica"/>
          <w:color w:val="EE0000"/>
          <w:sz w:val="20"/>
          <w:szCs w:val="20"/>
        </w:rPr>
        <w:t xml:space="preserve"> consume once daily. For best results, use before or after exercise</w:t>
      </w:r>
      <w:r w:rsidR="007F0A7D" w:rsidRPr="007F0A7D">
        <w:rPr>
          <w:rFonts w:ascii="Helvetica" w:hAnsi="Helvetica"/>
          <w:color w:val="EE0000"/>
          <w:sz w:val="20"/>
          <w:szCs w:val="20"/>
        </w:rPr>
        <w:t>. Use daily to maintain creatine stores.</w:t>
      </w:r>
    </w:p>
    <w:p w14:paraId="32EB0F6E" w14:textId="77777777" w:rsidR="007F0A7D" w:rsidRDefault="007F0A7D" w:rsidP="00194C19">
      <w:pPr>
        <w:rPr>
          <w:rFonts w:ascii="Helvetica" w:hAnsi="Helvetica"/>
          <w:sz w:val="20"/>
          <w:szCs w:val="20"/>
        </w:rPr>
      </w:pPr>
    </w:p>
    <w:p w14:paraId="67982970" w14:textId="77777777" w:rsidR="007F0A7D" w:rsidRPr="00B52934" w:rsidRDefault="007F0A7D" w:rsidP="007F0A7D">
      <w:pPr>
        <w:rPr>
          <w:rFonts w:ascii="Helvetica" w:hAnsi="Helvetica"/>
          <w:color w:val="EE0000"/>
          <w:sz w:val="20"/>
          <w:szCs w:val="20"/>
        </w:rPr>
      </w:pPr>
      <w:r w:rsidRPr="00B52934">
        <w:rPr>
          <w:rFonts w:ascii="Helvetica" w:hAnsi="Helvetica"/>
          <w:color w:val="EE0000"/>
          <w:sz w:val="20"/>
          <w:szCs w:val="20"/>
        </w:rPr>
        <w:t>OR</w:t>
      </w:r>
      <w:r>
        <w:rPr>
          <w:rFonts w:ascii="Helvetica" w:hAnsi="Helvetica"/>
          <w:color w:val="EE0000"/>
          <w:sz w:val="20"/>
          <w:szCs w:val="20"/>
        </w:rPr>
        <w:t xml:space="preserve"> depending on your target audience</w:t>
      </w:r>
    </w:p>
    <w:p w14:paraId="537A92D7" w14:textId="77777777" w:rsidR="007F0A7D" w:rsidRDefault="007F0A7D" w:rsidP="007F0A7D">
      <w:pPr>
        <w:rPr>
          <w:rFonts w:ascii="Helvetica" w:hAnsi="Helvetica"/>
          <w:sz w:val="20"/>
          <w:szCs w:val="20"/>
        </w:rPr>
      </w:pPr>
    </w:p>
    <w:p w14:paraId="33795DE5" w14:textId="4A98365C" w:rsidR="007F0A7D" w:rsidRDefault="007F0A7D" w:rsidP="007F0A7D">
      <w:pPr>
        <w:rPr>
          <w:rFonts w:ascii="Helvetica" w:hAnsi="Helvetica"/>
          <w:sz w:val="20"/>
          <w:szCs w:val="20"/>
        </w:rPr>
      </w:pPr>
      <w:r w:rsidRPr="00B52934">
        <w:rPr>
          <w:rFonts w:ascii="Helvetica" w:hAnsi="Helvetica" w:cs="Arial"/>
          <w:sz w:val="20"/>
          <w:szCs w:val="20"/>
        </w:rPr>
        <w:t xml:space="preserve">Mix </w:t>
      </w:r>
      <w:r>
        <w:rPr>
          <w:rFonts w:ascii="Helvetica" w:hAnsi="Helvetica" w:cs="Arial"/>
          <w:sz w:val="20"/>
          <w:szCs w:val="20"/>
        </w:rPr>
        <w:t xml:space="preserve">1 </w:t>
      </w:r>
      <w:r w:rsidRPr="00B52934">
        <w:rPr>
          <w:rFonts w:ascii="Helvetica" w:hAnsi="Helvetica" w:cs="Arial"/>
          <w:sz w:val="20"/>
          <w:szCs w:val="20"/>
        </w:rPr>
        <w:t>scoop (</w:t>
      </w:r>
      <w:r>
        <w:rPr>
          <w:rFonts w:ascii="Helvetica" w:hAnsi="Helvetica" w:cs="Arial"/>
          <w:sz w:val="20"/>
          <w:szCs w:val="20"/>
        </w:rPr>
        <w:t>7</w:t>
      </w:r>
      <w:r w:rsidRPr="00B52934">
        <w:rPr>
          <w:rFonts w:ascii="Helvetica" w:hAnsi="Helvetica" w:cs="Arial"/>
          <w:sz w:val="20"/>
          <w:szCs w:val="20"/>
        </w:rPr>
        <w:t xml:space="preserve"> g) with 200–250 ml of water,</w:t>
      </w:r>
      <w:r>
        <w:rPr>
          <w:rFonts w:ascii="Helvetica" w:hAnsi="Helvetica" w:cs="Arial"/>
          <w:sz w:val="20"/>
          <w:szCs w:val="20"/>
        </w:rPr>
        <w:t xml:space="preserve"> </w:t>
      </w:r>
      <w:r w:rsidRPr="00B52934">
        <w:rPr>
          <w:rFonts w:ascii="Helvetica" w:hAnsi="Helvetica" w:cs="Arial"/>
          <w:color w:val="EE0000"/>
          <w:sz w:val="20"/>
          <w:szCs w:val="20"/>
        </w:rPr>
        <w:t>juice or a hot drink once daily. For best results consume before or after your daily activity. Use consistently to maintain creatine stores</w:t>
      </w:r>
    </w:p>
    <w:p w14:paraId="7041FFE4" w14:textId="77777777" w:rsidR="007F0A7D" w:rsidRDefault="007F0A7D" w:rsidP="00194C19">
      <w:pPr>
        <w:rPr>
          <w:rFonts w:ascii="Helvetica" w:hAnsi="Helvetica"/>
          <w:sz w:val="20"/>
          <w:szCs w:val="20"/>
        </w:rPr>
      </w:pPr>
    </w:p>
    <w:p w14:paraId="241081BC" w14:textId="59F82EB9" w:rsidR="007F0A7D" w:rsidRDefault="007F0A7D" w:rsidP="00194C19">
      <w:pPr>
        <w:rPr>
          <w:rFonts w:ascii="Helvetica" w:hAnsi="Helvetica"/>
          <w:sz w:val="20"/>
          <w:szCs w:val="20"/>
        </w:rPr>
      </w:pPr>
    </w:p>
    <w:p w14:paraId="31BA1AAD" w14:textId="77777777" w:rsidR="007F0A7D" w:rsidRDefault="007F0A7D" w:rsidP="00194C19">
      <w:pPr>
        <w:rPr>
          <w:rFonts w:ascii="Helvetica" w:hAnsi="Helvetica"/>
          <w:sz w:val="20"/>
          <w:szCs w:val="20"/>
        </w:rPr>
      </w:pPr>
    </w:p>
    <w:p w14:paraId="7C637B91" w14:textId="77777777" w:rsidR="0048696B" w:rsidRPr="008760DD" w:rsidRDefault="0048696B" w:rsidP="00194C19">
      <w:pPr>
        <w:rPr>
          <w:rFonts w:ascii="Helvetica" w:hAnsi="Helvetica" w:cs="Arial"/>
          <w:sz w:val="20"/>
          <w:szCs w:val="20"/>
        </w:rPr>
      </w:pPr>
    </w:p>
    <w:p w14:paraId="3F8665EB" w14:textId="30F04A76" w:rsidR="00F1735B" w:rsidRPr="00B12CEF" w:rsidRDefault="00B034C2" w:rsidP="00F1735B">
      <w:pPr>
        <w:autoSpaceDE w:val="0"/>
        <w:autoSpaceDN w:val="0"/>
        <w:adjustRightInd w:val="0"/>
        <w:spacing w:after="240"/>
        <w:rPr>
          <w:rFonts w:ascii="Helvetica" w:hAnsi="Helvetica" w:cs="Times-Bold"/>
          <w:b/>
          <w:bCs/>
          <w:sz w:val="20"/>
          <w:szCs w:val="20"/>
          <w:lang w:val="en-GB"/>
        </w:rPr>
      </w:pPr>
      <w:r w:rsidRPr="008760DD">
        <w:rPr>
          <w:rFonts w:ascii="Helvetica" w:hAnsi="Helvetica"/>
          <w:b/>
          <w:sz w:val="20"/>
          <w:szCs w:val="20"/>
        </w:rPr>
        <w:t>Product Information:</w:t>
      </w:r>
    </w:p>
    <w:tbl>
      <w:tblPr>
        <w:tblW w:w="881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9"/>
        <w:gridCol w:w="2614"/>
        <w:gridCol w:w="1417"/>
      </w:tblGrid>
      <w:tr w:rsidR="00F1735B" w:rsidRPr="00F1735B" w14:paraId="5F2DF103" w14:textId="77777777" w:rsidTr="00B12CEF">
        <w:tc>
          <w:tcPr>
            <w:tcW w:w="4779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00CBF4" w14:textId="77777777" w:rsidR="00F1735B" w:rsidRPr="00F1735B" w:rsidRDefault="00F1735B" w:rsidP="00F1735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-Bold"/>
                <w:b/>
                <w:bCs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Bold"/>
                <w:b/>
                <w:bCs/>
                <w:sz w:val="20"/>
                <w:szCs w:val="20"/>
                <w:lang w:val="en-GB"/>
              </w:rPr>
              <w:t>Nutrient</w:t>
            </w:r>
          </w:p>
        </w:tc>
        <w:tc>
          <w:tcPr>
            <w:tcW w:w="261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9D127B" w14:textId="7A1127E9" w:rsidR="00F1735B" w:rsidRPr="00F1735B" w:rsidRDefault="00F1735B" w:rsidP="00F1735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-Bold"/>
                <w:b/>
                <w:bCs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Bold"/>
                <w:b/>
                <w:bCs/>
                <w:sz w:val="20"/>
                <w:szCs w:val="20"/>
                <w:lang w:val="en-GB"/>
              </w:rPr>
              <w:t>Amount</w:t>
            </w:r>
            <w:r w:rsidR="00B12CEF">
              <w:rPr>
                <w:rFonts w:ascii="Helvetica" w:hAnsi="Helvetica" w:cs="Times-Bold"/>
                <w:b/>
                <w:bCs/>
                <w:sz w:val="20"/>
                <w:szCs w:val="20"/>
                <w:lang w:val="en-GB"/>
              </w:rPr>
              <w:t xml:space="preserve"> Per 7g Serving</w:t>
            </w:r>
          </w:p>
        </w:tc>
        <w:tc>
          <w:tcPr>
            <w:tcW w:w="1417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DAAD10" w14:textId="77777777" w:rsidR="00F1735B" w:rsidRPr="00F1735B" w:rsidRDefault="00F1735B" w:rsidP="00F1735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-Bold"/>
                <w:b/>
                <w:bCs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Bold"/>
                <w:b/>
                <w:bCs/>
                <w:sz w:val="20"/>
                <w:szCs w:val="20"/>
                <w:lang w:val="en-GB"/>
              </w:rPr>
              <w:t>% NRV *</w:t>
            </w:r>
          </w:p>
        </w:tc>
      </w:tr>
      <w:tr w:rsidR="00F1735B" w:rsidRPr="00F1735B" w14:paraId="3EE4A14E" w14:textId="77777777" w:rsidTr="00B12CEF">
        <w:tc>
          <w:tcPr>
            <w:tcW w:w="4779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83F4C2" w14:textId="77777777" w:rsidR="00F1735B" w:rsidRPr="00F1735B" w:rsidRDefault="00F1735B" w:rsidP="00F1735B">
            <w:pPr>
              <w:autoSpaceDE w:val="0"/>
              <w:autoSpaceDN w:val="0"/>
              <w:adjustRightInd w:val="0"/>
              <w:rPr>
                <w:rFonts w:ascii="Helvetica" w:hAnsi="Helvetica" w:cs="Times-Roman"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Roman"/>
                <w:sz w:val="20"/>
                <w:szCs w:val="20"/>
                <w:lang w:val="en-GB"/>
              </w:rPr>
              <w:t>Creatine Monohydrate</w:t>
            </w:r>
          </w:p>
        </w:tc>
        <w:tc>
          <w:tcPr>
            <w:tcW w:w="261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5162D5" w14:textId="23007904" w:rsidR="00F1735B" w:rsidRPr="00F1735B" w:rsidRDefault="00F1735B" w:rsidP="00F1735B">
            <w:pPr>
              <w:autoSpaceDE w:val="0"/>
              <w:autoSpaceDN w:val="0"/>
              <w:adjustRightInd w:val="0"/>
              <w:rPr>
                <w:rFonts w:ascii="Helvetica" w:hAnsi="Helvetica" w:cs="Times-Roman"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Roman"/>
                <w:sz w:val="20"/>
                <w:szCs w:val="20"/>
                <w:lang w:val="en-GB"/>
              </w:rPr>
              <w:t>5000mg</w:t>
            </w:r>
          </w:p>
        </w:tc>
        <w:tc>
          <w:tcPr>
            <w:tcW w:w="1417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49739A" w14:textId="77777777" w:rsidR="00F1735B" w:rsidRPr="00F1735B" w:rsidRDefault="00F1735B" w:rsidP="00F1735B">
            <w:pPr>
              <w:autoSpaceDE w:val="0"/>
              <w:autoSpaceDN w:val="0"/>
              <w:adjustRightInd w:val="0"/>
              <w:rPr>
                <w:rFonts w:ascii="Helvetica" w:hAnsi="Helvetica" w:cs="Times-Roman"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Roman"/>
                <w:sz w:val="20"/>
                <w:szCs w:val="20"/>
                <w:lang w:val="en-GB"/>
              </w:rPr>
              <w:t>—</w:t>
            </w:r>
          </w:p>
        </w:tc>
      </w:tr>
      <w:tr w:rsidR="00F1735B" w:rsidRPr="00F1735B" w14:paraId="180E09DC" w14:textId="77777777" w:rsidTr="00B12CEF">
        <w:tc>
          <w:tcPr>
            <w:tcW w:w="4779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0CF650" w14:textId="672C2B01" w:rsidR="00F1735B" w:rsidRPr="00F1735B" w:rsidRDefault="00F1735B" w:rsidP="00F1735B">
            <w:pPr>
              <w:autoSpaceDE w:val="0"/>
              <w:autoSpaceDN w:val="0"/>
              <w:adjustRightInd w:val="0"/>
              <w:rPr>
                <w:rFonts w:ascii="Helvetica" w:hAnsi="Helvetica" w:cs="Times-Roman"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Roman"/>
                <w:sz w:val="20"/>
                <w:szCs w:val="20"/>
                <w:lang w:val="en-GB"/>
              </w:rPr>
              <w:t>Magnesium</w:t>
            </w:r>
          </w:p>
        </w:tc>
        <w:tc>
          <w:tcPr>
            <w:tcW w:w="261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52581E" w14:textId="642F60CC" w:rsidR="00F1735B" w:rsidRPr="00F1735B" w:rsidRDefault="00F1735B" w:rsidP="00F1735B">
            <w:pPr>
              <w:autoSpaceDE w:val="0"/>
              <w:autoSpaceDN w:val="0"/>
              <w:adjustRightInd w:val="0"/>
              <w:rPr>
                <w:rFonts w:ascii="Helvetica" w:hAnsi="Helvetica" w:cs="Times-Roman"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Roman"/>
                <w:sz w:val="20"/>
                <w:szCs w:val="20"/>
                <w:lang w:val="en-GB"/>
              </w:rPr>
              <w:t>250mg</w:t>
            </w:r>
          </w:p>
        </w:tc>
        <w:tc>
          <w:tcPr>
            <w:tcW w:w="1417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0B56CE" w14:textId="77777777" w:rsidR="00F1735B" w:rsidRPr="00F1735B" w:rsidRDefault="00F1735B" w:rsidP="00F1735B">
            <w:pPr>
              <w:autoSpaceDE w:val="0"/>
              <w:autoSpaceDN w:val="0"/>
              <w:adjustRightInd w:val="0"/>
              <w:rPr>
                <w:rFonts w:ascii="Helvetica" w:hAnsi="Helvetica" w:cs="Times-Roman"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Roman"/>
                <w:sz w:val="20"/>
                <w:szCs w:val="20"/>
                <w:lang w:val="en-GB"/>
              </w:rPr>
              <w:t>67</w:t>
            </w:r>
          </w:p>
        </w:tc>
      </w:tr>
      <w:tr w:rsidR="00F1735B" w:rsidRPr="00F1735B" w14:paraId="66F48B45" w14:textId="77777777" w:rsidTr="00B12CEF">
        <w:tc>
          <w:tcPr>
            <w:tcW w:w="4779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9CFB69" w14:textId="77777777" w:rsidR="00F1735B" w:rsidRPr="00F1735B" w:rsidRDefault="00F1735B" w:rsidP="00F1735B">
            <w:pPr>
              <w:autoSpaceDE w:val="0"/>
              <w:autoSpaceDN w:val="0"/>
              <w:adjustRightInd w:val="0"/>
              <w:rPr>
                <w:rFonts w:ascii="Helvetica" w:hAnsi="Helvetica" w:cs="Times-Roman"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Roman"/>
                <w:sz w:val="20"/>
                <w:szCs w:val="20"/>
                <w:lang w:val="en-GB"/>
              </w:rPr>
              <w:t>Vitamin B6 (Pyridoxine HCl)</w:t>
            </w:r>
          </w:p>
        </w:tc>
        <w:tc>
          <w:tcPr>
            <w:tcW w:w="261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65D7B7" w14:textId="08A163DB" w:rsidR="00F1735B" w:rsidRPr="00F1735B" w:rsidRDefault="00F1735B" w:rsidP="00F1735B">
            <w:pPr>
              <w:autoSpaceDE w:val="0"/>
              <w:autoSpaceDN w:val="0"/>
              <w:adjustRightInd w:val="0"/>
              <w:rPr>
                <w:rFonts w:ascii="Helvetica" w:hAnsi="Helvetica" w:cs="Times-Roman"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Roman"/>
                <w:sz w:val="20"/>
                <w:szCs w:val="20"/>
                <w:lang w:val="en-GB"/>
              </w:rPr>
              <w:t>1.4mg</w:t>
            </w:r>
          </w:p>
        </w:tc>
        <w:tc>
          <w:tcPr>
            <w:tcW w:w="1417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1168F6" w14:textId="77777777" w:rsidR="00F1735B" w:rsidRPr="00F1735B" w:rsidRDefault="00F1735B" w:rsidP="00F1735B">
            <w:pPr>
              <w:autoSpaceDE w:val="0"/>
              <w:autoSpaceDN w:val="0"/>
              <w:adjustRightInd w:val="0"/>
              <w:rPr>
                <w:rFonts w:ascii="Helvetica" w:hAnsi="Helvetica" w:cs="Times-Roman"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Roman"/>
                <w:sz w:val="20"/>
                <w:szCs w:val="20"/>
                <w:lang w:val="en-GB"/>
              </w:rPr>
              <w:t>100</w:t>
            </w:r>
          </w:p>
        </w:tc>
      </w:tr>
      <w:tr w:rsidR="00F1735B" w:rsidRPr="00F1735B" w14:paraId="3165EE74" w14:textId="77777777" w:rsidTr="00B12CEF">
        <w:tc>
          <w:tcPr>
            <w:tcW w:w="4779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8FB11B" w14:textId="77777777" w:rsidR="00F1735B" w:rsidRPr="00F1735B" w:rsidRDefault="00F1735B" w:rsidP="00F1735B">
            <w:pPr>
              <w:autoSpaceDE w:val="0"/>
              <w:autoSpaceDN w:val="0"/>
              <w:adjustRightInd w:val="0"/>
              <w:rPr>
                <w:rFonts w:ascii="Helvetica" w:hAnsi="Helvetica" w:cs="Times-Roman"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Roman"/>
                <w:sz w:val="20"/>
                <w:szCs w:val="20"/>
                <w:lang w:val="en-GB"/>
              </w:rPr>
              <w:t>Vitamin B12 (</w:t>
            </w:r>
            <w:proofErr w:type="spellStart"/>
            <w:r w:rsidRPr="00F1735B">
              <w:rPr>
                <w:rFonts w:ascii="Helvetica" w:hAnsi="Helvetica" w:cs="Times-Roman"/>
                <w:sz w:val="20"/>
                <w:szCs w:val="20"/>
                <w:lang w:val="en-GB"/>
              </w:rPr>
              <w:t>Methylcobalamin</w:t>
            </w:r>
            <w:proofErr w:type="spellEnd"/>
            <w:r w:rsidRPr="00F1735B">
              <w:rPr>
                <w:rFonts w:ascii="Helvetica" w:hAnsi="Helvetica" w:cs="Times-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61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8A26E1" w14:textId="1E0A8008" w:rsidR="00F1735B" w:rsidRPr="00F1735B" w:rsidRDefault="00F1735B" w:rsidP="00F1735B">
            <w:pPr>
              <w:autoSpaceDE w:val="0"/>
              <w:autoSpaceDN w:val="0"/>
              <w:adjustRightInd w:val="0"/>
              <w:rPr>
                <w:rFonts w:ascii="Helvetica" w:hAnsi="Helvetica" w:cs="Times-Roman"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Roman"/>
                <w:sz w:val="20"/>
                <w:szCs w:val="20"/>
                <w:lang w:val="en-GB"/>
              </w:rPr>
              <w:t>2.</w:t>
            </w:r>
            <w:r>
              <w:rPr>
                <w:rFonts w:ascii="Helvetica" w:hAnsi="Helvetica" w:cs="Times-Roman"/>
                <w:sz w:val="20"/>
                <w:szCs w:val="20"/>
                <w:lang w:val="en-GB"/>
              </w:rPr>
              <w:t>5</w:t>
            </w:r>
            <w:r w:rsidRPr="00F1735B">
              <w:rPr>
                <w:rFonts w:ascii="Helvetica" w:hAnsi="Helvetica" w:cs="Times-Roman"/>
                <w:sz w:val="20"/>
                <w:szCs w:val="20"/>
                <w:lang w:val="en-GB"/>
              </w:rPr>
              <w:t>µg</w:t>
            </w:r>
          </w:p>
        </w:tc>
        <w:tc>
          <w:tcPr>
            <w:tcW w:w="1417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029048" w14:textId="77777777" w:rsidR="00F1735B" w:rsidRPr="00F1735B" w:rsidRDefault="00F1735B" w:rsidP="00F1735B">
            <w:pPr>
              <w:autoSpaceDE w:val="0"/>
              <w:autoSpaceDN w:val="0"/>
              <w:adjustRightInd w:val="0"/>
              <w:rPr>
                <w:rFonts w:ascii="Helvetica" w:hAnsi="Helvetica" w:cs="Times-Roman"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Roman"/>
                <w:sz w:val="20"/>
                <w:szCs w:val="20"/>
                <w:lang w:val="en-GB"/>
              </w:rPr>
              <w:t>100</w:t>
            </w:r>
          </w:p>
        </w:tc>
      </w:tr>
    </w:tbl>
    <w:p w14:paraId="2E7998E1" w14:textId="77777777" w:rsidR="00F1735B" w:rsidRPr="00F1735B" w:rsidRDefault="00F1735B" w:rsidP="00F1735B">
      <w:pPr>
        <w:autoSpaceDE w:val="0"/>
        <w:autoSpaceDN w:val="0"/>
        <w:adjustRightInd w:val="0"/>
        <w:spacing w:after="240"/>
        <w:rPr>
          <w:rFonts w:ascii="Helvetica" w:hAnsi="Helvetica" w:cs="Times-Roman"/>
          <w:sz w:val="20"/>
          <w:szCs w:val="20"/>
          <w:lang w:val="en-GB"/>
        </w:rPr>
      </w:pPr>
      <w:r w:rsidRPr="00F1735B">
        <w:rPr>
          <w:rFonts w:ascii="Helvetica" w:hAnsi="Helvetica" w:cs="Times-Roman"/>
          <w:sz w:val="20"/>
          <w:szCs w:val="20"/>
          <w:lang w:val="en-GB"/>
        </w:rPr>
        <w:t>* NRV = Nutrient Reference Value</w:t>
      </w:r>
    </w:p>
    <w:p w14:paraId="2A74069C" w14:textId="53F85133" w:rsidR="00F1735B" w:rsidRPr="00F1735B" w:rsidRDefault="00F1735B" w:rsidP="00F1735B">
      <w:pPr>
        <w:autoSpaceDE w:val="0"/>
        <w:autoSpaceDN w:val="0"/>
        <w:adjustRightInd w:val="0"/>
        <w:spacing w:after="240"/>
        <w:rPr>
          <w:rFonts w:ascii="Helvetica" w:hAnsi="Helvetica" w:cs="Times-Roman"/>
          <w:sz w:val="20"/>
          <w:szCs w:val="20"/>
          <w:lang w:val="en-GB"/>
        </w:rPr>
      </w:pPr>
      <w:r w:rsidRPr="00F1735B">
        <w:rPr>
          <w:rFonts w:ascii="Helvetica" w:hAnsi="Helvetica" w:cs="Times-Bold"/>
          <w:b/>
          <w:bCs/>
          <w:sz w:val="20"/>
          <w:szCs w:val="20"/>
          <w:lang w:val="en-GB"/>
        </w:rPr>
        <w:t>Ingredients:</w:t>
      </w:r>
      <w:r>
        <w:rPr>
          <w:rFonts w:ascii="Helvetica" w:hAnsi="Helvetica" w:cs="Times-Bold"/>
          <w:b/>
          <w:bCs/>
          <w:sz w:val="20"/>
          <w:szCs w:val="20"/>
          <w:lang w:val="en-GB"/>
        </w:rPr>
        <w:t xml:space="preserve"> </w:t>
      </w:r>
      <w:r w:rsidRPr="00F1735B">
        <w:rPr>
          <w:rFonts w:ascii="Helvetica" w:hAnsi="Helvetica" w:cs="Times-Roman"/>
          <w:sz w:val="20"/>
          <w:szCs w:val="20"/>
          <w:lang w:val="en-GB"/>
        </w:rPr>
        <w:t> Creatine Monohydrate (200 mesh), Magnesium Citrate</w:t>
      </w:r>
      <w:r w:rsidR="0041462A">
        <w:rPr>
          <w:rFonts w:ascii="Helvetica" w:hAnsi="Helvetica" w:cs="Times-Roman"/>
          <w:sz w:val="20"/>
          <w:szCs w:val="20"/>
          <w:lang w:val="en-GB"/>
        </w:rPr>
        <w:t xml:space="preserve"> (buffered)</w:t>
      </w:r>
      <w:r w:rsidRPr="00F1735B">
        <w:rPr>
          <w:rFonts w:ascii="Helvetica" w:hAnsi="Helvetica" w:cs="Times-Roman"/>
          <w:sz w:val="20"/>
          <w:szCs w:val="20"/>
          <w:lang w:val="en-GB"/>
        </w:rPr>
        <w:t xml:space="preserve">, Citric Acid, Maltodextrin, Natural Flavouring (Raspberry &amp; Blueberry Powders), Stevia (Stevia </w:t>
      </w:r>
      <w:proofErr w:type="spellStart"/>
      <w:r w:rsidRPr="00F1735B">
        <w:rPr>
          <w:rFonts w:ascii="Helvetica" w:hAnsi="Helvetica" w:cs="Times-Roman"/>
          <w:sz w:val="20"/>
          <w:szCs w:val="20"/>
          <w:lang w:val="en-GB"/>
        </w:rPr>
        <w:t>rebaudiana</w:t>
      </w:r>
      <w:proofErr w:type="spellEnd"/>
      <w:r w:rsidRPr="00F1735B">
        <w:rPr>
          <w:rFonts w:ascii="Helvetica" w:hAnsi="Helvetica" w:cs="Times-Roman"/>
          <w:sz w:val="20"/>
          <w:szCs w:val="20"/>
          <w:lang w:val="en-GB"/>
        </w:rPr>
        <w:t xml:space="preserve">), </w:t>
      </w:r>
      <w:r w:rsidRPr="009D2B9F">
        <w:rPr>
          <w:rFonts w:ascii="Helvetica" w:hAnsi="Helvetica" w:cs="Times-Roman"/>
          <w:b/>
          <w:bCs/>
          <w:sz w:val="20"/>
          <w:szCs w:val="20"/>
          <w:lang w:val="en-GB"/>
        </w:rPr>
        <w:t>Beetroot Powder (</w:t>
      </w:r>
      <w:r w:rsidRPr="009D2B9F">
        <w:rPr>
          <w:rFonts w:ascii="Helvetica" w:hAnsi="Helvetica" w:cs="Times-Bold"/>
          <w:b/>
          <w:bCs/>
          <w:sz w:val="20"/>
          <w:szCs w:val="20"/>
          <w:lang w:val="en-GB"/>
        </w:rPr>
        <w:t>Celery</w:t>
      </w:r>
      <w:r w:rsidRPr="009D2B9F">
        <w:rPr>
          <w:rFonts w:ascii="Helvetica" w:hAnsi="Helvetica" w:cs="Times-Roman"/>
          <w:b/>
          <w:bCs/>
          <w:sz w:val="20"/>
          <w:szCs w:val="20"/>
          <w:lang w:val="en-GB"/>
        </w:rPr>
        <w:t>)</w:t>
      </w:r>
      <w:r w:rsidRPr="00F1735B">
        <w:rPr>
          <w:rFonts w:ascii="Helvetica" w:hAnsi="Helvetica" w:cs="Times-Roman"/>
          <w:sz w:val="20"/>
          <w:szCs w:val="20"/>
          <w:lang w:val="en-GB"/>
        </w:rPr>
        <w:t>, Vitamin B12 (</w:t>
      </w:r>
      <w:proofErr w:type="spellStart"/>
      <w:r w:rsidRPr="00F1735B">
        <w:rPr>
          <w:rFonts w:ascii="Helvetica" w:hAnsi="Helvetica" w:cs="Times-Roman"/>
          <w:sz w:val="20"/>
          <w:szCs w:val="20"/>
          <w:lang w:val="en-GB"/>
        </w:rPr>
        <w:t>Methylcobalamin</w:t>
      </w:r>
      <w:proofErr w:type="spellEnd"/>
      <w:r w:rsidRPr="00F1735B">
        <w:rPr>
          <w:rFonts w:ascii="Helvetica" w:hAnsi="Helvetica" w:cs="Times-Roman"/>
          <w:sz w:val="20"/>
          <w:szCs w:val="20"/>
          <w:lang w:val="en-GB"/>
        </w:rPr>
        <w:t>), Vitamin B6 (Pyridoxine Hydrochloride).</w:t>
      </w:r>
    </w:p>
    <w:p w14:paraId="1155AABF" w14:textId="7AA282E7" w:rsidR="00FB7760" w:rsidRPr="008760DD" w:rsidRDefault="00FB7760" w:rsidP="00FB7760">
      <w:pPr>
        <w:rPr>
          <w:rFonts w:ascii="Helvetica" w:hAnsi="Helvetica"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t>Allergy Advice</w:t>
      </w:r>
      <w:r w:rsidRPr="008760DD">
        <w:rPr>
          <w:rFonts w:ascii="Helvetica" w:hAnsi="Helvetica"/>
          <w:sz w:val="20"/>
          <w:szCs w:val="20"/>
        </w:rPr>
        <w:t xml:space="preserve">: Potential allergens are shown in </w:t>
      </w:r>
      <w:r w:rsidRPr="008760DD">
        <w:rPr>
          <w:rFonts w:ascii="Helvetica" w:hAnsi="Helvetica"/>
          <w:b/>
          <w:sz w:val="20"/>
          <w:szCs w:val="20"/>
        </w:rPr>
        <w:t xml:space="preserve">bold </w:t>
      </w:r>
      <w:r w:rsidRPr="008760DD">
        <w:rPr>
          <w:rFonts w:ascii="Helvetica" w:hAnsi="Helvetica"/>
          <w:sz w:val="20"/>
          <w:szCs w:val="20"/>
        </w:rPr>
        <w:t xml:space="preserve">in the ingredient list. </w:t>
      </w:r>
      <w:r w:rsidR="00E52FF6" w:rsidRPr="008760DD">
        <w:rPr>
          <w:rFonts w:ascii="Helvetica" w:hAnsi="Helvetica"/>
          <w:sz w:val="20"/>
          <w:szCs w:val="20"/>
        </w:rPr>
        <w:t>Although rigorous precautions are taken to prevent any cross-contamination, this product is manufactured in a facility that handles allergy-based materials.</w:t>
      </w:r>
    </w:p>
    <w:p w14:paraId="73188B09" w14:textId="77777777" w:rsidR="00DB11A7" w:rsidRDefault="00DB11A7" w:rsidP="00376091">
      <w:pPr>
        <w:rPr>
          <w:rFonts w:ascii="Helvetica" w:hAnsi="Helvetica"/>
          <w:b/>
          <w:bCs/>
          <w:sz w:val="20"/>
          <w:szCs w:val="20"/>
        </w:rPr>
      </w:pPr>
    </w:p>
    <w:p w14:paraId="1E840B0D" w14:textId="687F5E65" w:rsidR="00FB7760" w:rsidRPr="008760DD" w:rsidRDefault="00FB7760" w:rsidP="00FB7760">
      <w:pPr>
        <w:rPr>
          <w:rFonts w:ascii="Helvetica" w:hAnsi="Helvetica"/>
          <w:b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t>Cautions:</w:t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sz w:val="20"/>
          <w:szCs w:val="20"/>
        </w:rPr>
        <w:tab/>
      </w:r>
    </w:p>
    <w:p w14:paraId="42CAE7B7" w14:textId="446C4313" w:rsidR="00FB7760" w:rsidRDefault="002D7F5D" w:rsidP="00FB7760">
      <w:pPr>
        <w:rPr>
          <w:rFonts w:ascii="Helvetica" w:hAnsi="Helvetica" w:cs="Helvetica"/>
          <w:sz w:val="20"/>
          <w:szCs w:val="20"/>
        </w:rPr>
      </w:pPr>
      <w:r w:rsidRPr="003F0FED">
        <w:rPr>
          <w:rFonts w:ascii="Helvetica" w:hAnsi="Helvetica" w:cs="Helvetica"/>
          <w:sz w:val="20"/>
          <w:szCs w:val="20"/>
        </w:rPr>
        <w:lastRenderedPageBreak/>
        <w:t>Always consult your health practitioner before taking nutritional supplements, especially if you are taking medication or are under medical supervision. You should not take supplements as a substitute for a varied balanced diet or healthy lifestyle. Store in a cool, dry &amp; dark place, under 25 degrees, out of reach of children</w:t>
      </w:r>
    </w:p>
    <w:p w14:paraId="4357057B" w14:textId="77777777" w:rsidR="00B12CEF" w:rsidRDefault="00B12CEF" w:rsidP="00FB7760">
      <w:pPr>
        <w:rPr>
          <w:rFonts w:ascii="Helvetica" w:hAnsi="Helvetica" w:cs="Helvetica"/>
          <w:sz w:val="20"/>
          <w:szCs w:val="20"/>
        </w:rPr>
      </w:pPr>
    </w:p>
    <w:p w14:paraId="7D28415A" w14:textId="6C073081" w:rsidR="00FB7760" w:rsidRPr="008760DD" w:rsidRDefault="00FB7760" w:rsidP="00FB7760">
      <w:pPr>
        <w:rPr>
          <w:rFonts w:ascii="Helvetica" w:hAnsi="Helvetica"/>
          <w:b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t>Best Before:</w:t>
      </w:r>
    </w:p>
    <w:p w14:paraId="0C600CCA" w14:textId="77777777" w:rsidR="00FB7760" w:rsidRPr="008760DD" w:rsidRDefault="00FB7760" w:rsidP="00FB7760">
      <w:pPr>
        <w:rPr>
          <w:rFonts w:ascii="Helvetica" w:hAnsi="Helvetica"/>
          <w:sz w:val="20"/>
          <w:szCs w:val="20"/>
        </w:rPr>
      </w:pPr>
      <w:r w:rsidRPr="008760DD">
        <w:rPr>
          <w:rFonts w:ascii="Helvetica" w:hAnsi="Helvetica"/>
          <w:sz w:val="20"/>
          <w:szCs w:val="20"/>
        </w:rPr>
        <w:t>For best before end and batch number see base.</w:t>
      </w:r>
    </w:p>
    <w:p w14:paraId="5BD754DB" w14:textId="77777777" w:rsidR="00FB7760" w:rsidRPr="008760DD" w:rsidRDefault="00FB7760" w:rsidP="00FB7760">
      <w:pPr>
        <w:rPr>
          <w:rFonts w:ascii="Helvetica" w:hAnsi="Helvetica"/>
          <w:sz w:val="20"/>
          <w:szCs w:val="20"/>
        </w:rPr>
      </w:pPr>
    </w:p>
    <w:p w14:paraId="132D22A6" w14:textId="77777777" w:rsidR="008760DD" w:rsidRPr="00387422" w:rsidRDefault="008760DD" w:rsidP="008760DD">
      <w:pPr>
        <w:ind w:hanging="5"/>
        <w:rPr>
          <w:rFonts w:ascii="Helvetica" w:hAnsi="Helvetica" w:cs="Helvetica"/>
          <w:sz w:val="20"/>
          <w:szCs w:val="20"/>
        </w:rPr>
      </w:pPr>
      <w:r w:rsidRPr="00387422">
        <w:rPr>
          <w:rFonts w:ascii="Helvetica" w:hAnsi="Helvetica" w:cs="Helvetica"/>
          <w:sz w:val="20"/>
          <w:szCs w:val="20"/>
        </w:rPr>
        <w:t>Manufactured to the GMP code of practice</w:t>
      </w:r>
      <w:r w:rsidRPr="00387422" w:rsidDel="00F038EC">
        <w:rPr>
          <w:rFonts w:ascii="Helvetica" w:hAnsi="Helvetica" w:cs="Helvetica"/>
          <w:sz w:val="20"/>
          <w:szCs w:val="20"/>
        </w:rPr>
        <w:t xml:space="preserve"> </w:t>
      </w:r>
      <w:r w:rsidRPr="00387422">
        <w:rPr>
          <w:rFonts w:ascii="Helvetica" w:hAnsi="Helvetica" w:cs="Helvetica"/>
          <w:sz w:val="20"/>
          <w:szCs w:val="20"/>
        </w:rPr>
        <w:t>for:</w:t>
      </w:r>
    </w:p>
    <w:p w14:paraId="4596FAF8" w14:textId="77777777" w:rsidR="008760DD" w:rsidRDefault="008760DD" w:rsidP="008760DD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  <w:r w:rsidRPr="00387422">
        <w:rPr>
          <w:rFonts w:ascii="Helvetica" w:eastAsia="Trebuchet MS" w:hAnsi="Helvetica" w:cs="Helvetica"/>
          <w:color w:val="FF0000"/>
          <w:sz w:val="20"/>
          <w:szCs w:val="20"/>
        </w:rPr>
        <w:t xml:space="preserve">Name or business name and address of the food business operator </w:t>
      </w:r>
    </w:p>
    <w:p w14:paraId="1B2D0E83" w14:textId="77777777" w:rsidR="00376091" w:rsidRDefault="00376091" w:rsidP="008760DD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5513FCD3" w14:textId="77777777" w:rsidR="00376091" w:rsidRPr="003F0FED" w:rsidRDefault="00376091" w:rsidP="00376091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  <w:r w:rsidRPr="003F0FED">
        <w:rPr>
          <w:rFonts w:ascii="Helvetica" w:eastAsia="Trebuchet MS" w:hAnsi="Helvetica" w:cs="Helvetica"/>
          <w:color w:val="FF0000"/>
          <w:sz w:val="20"/>
          <w:szCs w:val="20"/>
        </w:rPr>
        <w:t xml:space="preserve">PLEASE NOTE: If you are selling in/exporting to the EU you will need to include the address details of the Food Business Operator, or Importer, based in the EU. You can have a UK address and an EU address if selling in both territories. </w:t>
      </w:r>
    </w:p>
    <w:p w14:paraId="026561F0" w14:textId="77777777" w:rsidR="00FB7760" w:rsidRPr="008760DD" w:rsidRDefault="00FB7760" w:rsidP="002820EB">
      <w:pPr>
        <w:rPr>
          <w:rFonts w:ascii="Helvetica" w:hAnsi="Helvetica"/>
          <w:b/>
          <w:sz w:val="20"/>
          <w:szCs w:val="20"/>
        </w:rPr>
      </w:pPr>
    </w:p>
    <w:p w14:paraId="62807418" w14:textId="77777777" w:rsidR="002820EB" w:rsidRPr="008760DD" w:rsidRDefault="002820EB" w:rsidP="002820EB">
      <w:pPr>
        <w:rPr>
          <w:rFonts w:ascii="Helvetica" w:hAnsi="Helvetica"/>
          <w:b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t>Please give files following file names:</w:t>
      </w:r>
    </w:p>
    <w:p w14:paraId="1CF3762E" w14:textId="20664161" w:rsidR="002820EB" w:rsidRPr="008760DD" w:rsidRDefault="002820EB" w:rsidP="002820EB">
      <w:pPr>
        <w:rPr>
          <w:rFonts w:ascii="Helvetica" w:hAnsi="Helvetica"/>
          <w:sz w:val="20"/>
          <w:szCs w:val="20"/>
        </w:rPr>
      </w:pPr>
      <w:r w:rsidRPr="008760DD">
        <w:rPr>
          <w:rFonts w:ascii="Helvetica" w:hAnsi="Helvetica"/>
          <w:sz w:val="20"/>
          <w:szCs w:val="20"/>
        </w:rPr>
        <w:t>Front Label: PL-</w:t>
      </w:r>
      <w:r w:rsidR="00F1735B">
        <w:rPr>
          <w:rFonts w:ascii="Helvetica" w:hAnsi="Helvetica"/>
          <w:sz w:val="20"/>
          <w:szCs w:val="20"/>
        </w:rPr>
        <w:t>544</w:t>
      </w:r>
      <w:r w:rsidRPr="008760DD">
        <w:rPr>
          <w:rFonts w:ascii="Helvetica" w:hAnsi="Helvetica"/>
          <w:sz w:val="20"/>
          <w:szCs w:val="20"/>
        </w:rPr>
        <w:t>$front</w:t>
      </w:r>
    </w:p>
    <w:p w14:paraId="32FE02DE" w14:textId="77777777" w:rsidR="00EF00D3" w:rsidRPr="008760DD" w:rsidRDefault="00EF00D3" w:rsidP="002820EB">
      <w:pPr>
        <w:rPr>
          <w:rFonts w:ascii="Helvetica" w:hAnsi="Helvetica"/>
          <w:sz w:val="20"/>
          <w:szCs w:val="20"/>
        </w:rPr>
      </w:pPr>
    </w:p>
    <w:p w14:paraId="3B3A1190" w14:textId="77777777" w:rsidR="000B4B0B" w:rsidRPr="000D6403" w:rsidRDefault="000B4B0B" w:rsidP="000B4B0B">
      <w:pPr>
        <w:ind w:hanging="5"/>
        <w:rPr>
          <w:rFonts w:ascii="Helvetica" w:eastAsia="Times New Roman" w:hAnsi="Helvetica" w:cs="Helvetica"/>
          <w:sz w:val="20"/>
          <w:szCs w:val="20"/>
        </w:rPr>
      </w:pPr>
      <w:r w:rsidRPr="000D6403">
        <w:rPr>
          <w:rFonts w:ascii="Helvetica" w:eastAsia="Times New Roman" w:hAnsi="Helvetica" w:cs="Helvetica"/>
          <w:b/>
          <w:sz w:val="20"/>
          <w:szCs w:val="20"/>
        </w:rPr>
        <w:t>Label size:</w:t>
      </w:r>
      <w:r w:rsidRPr="000D6403">
        <w:rPr>
          <w:rFonts w:ascii="Helvetica" w:eastAsia="Times New Roman" w:hAnsi="Helvetica" w:cs="Helvetica"/>
          <w:sz w:val="20"/>
          <w:szCs w:val="20"/>
        </w:rPr>
        <w:t xml:space="preserve"> </w:t>
      </w:r>
    </w:p>
    <w:p w14:paraId="3DC0A378" w14:textId="77777777" w:rsidR="000B4B0B" w:rsidRDefault="000B4B0B" w:rsidP="000B4B0B">
      <w:pPr>
        <w:ind w:hanging="5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215mm (w) x 80mm (h) @ 600DPI</w:t>
      </w:r>
    </w:p>
    <w:p w14:paraId="224C15F3" w14:textId="77777777" w:rsidR="000B4B0B" w:rsidRDefault="000B4B0B" w:rsidP="000B4B0B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5BF2DF92" w14:textId="77777777" w:rsidR="000B4B0B" w:rsidRDefault="000B4B0B" w:rsidP="000B4B0B">
      <w:pPr>
        <w:ind w:hanging="5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0F77CB25" w14:textId="77777777" w:rsidR="000B4B0B" w:rsidRDefault="000B4B0B" w:rsidP="000B4B0B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Design must have an additional 2mm bleed on each side for print. File size submitted is therefore</w:t>
      </w:r>
    </w:p>
    <w:p w14:paraId="01B8FB86" w14:textId="77777777" w:rsidR="000B4B0B" w:rsidRPr="006A457F" w:rsidRDefault="000B4B0B" w:rsidP="000B4B0B">
      <w:pPr>
        <w:rPr>
          <w:rFonts w:ascii="Helvetica" w:hAnsi="Helvetica" w:cs="Helvetica"/>
          <w:b/>
          <w:bCs/>
          <w:sz w:val="20"/>
          <w:szCs w:val="20"/>
        </w:rPr>
      </w:pPr>
      <w:r w:rsidRPr="006A457F">
        <w:rPr>
          <w:rFonts w:ascii="Helvetica" w:hAnsi="Helvetica" w:cs="Helvetica"/>
          <w:b/>
          <w:bCs/>
          <w:sz w:val="20"/>
          <w:szCs w:val="20"/>
        </w:rPr>
        <w:t xml:space="preserve">219mm x 84mm. </w:t>
      </w:r>
    </w:p>
    <w:p w14:paraId="3095F62F" w14:textId="77777777" w:rsidR="000B4B0B" w:rsidRDefault="000B4B0B" w:rsidP="000B4B0B">
      <w:pPr>
        <w:rPr>
          <w:rStyle w:val="Hyperlink"/>
        </w:rPr>
      </w:pPr>
      <w:r>
        <w:rPr>
          <w:rFonts w:ascii="Helvetica" w:hAnsi="Helvetica"/>
          <w:sz w:val="20"/>
        </w:rPr>
        <w:t xml:space="preserve">See this page for more details - </w:t>
      </w:r>
      <w:hyperlink r:id="rId6" w:history="1">
        <w:r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04122CE4" w14:textId="77777777" w:rsidR="000B4B0B" w:rsidRPr="00D65AFA" w:rsidRDefault="000B4B0B" w:rsidP="000B4B0B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4850D9B4" w14:textId="77777777" w:rsidR="000B4B0B" w:rsidRDefault="000B4B0B" w:rsidP="000B4B0B">
      <w:pPr>
        <w:spacing w:after="5" w:line="247" w:lineRule="auto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60BCB50A" w14:textId="77777777" w:rsidR="000B4B0B" w:rsidRDefault="000B4B0B" w:rsidP="000B4B0B">
      <w:pPr>
        <w:spacing w:after="5" w:line="247" w:lineRule="auto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427A3AFE" w14:textId="60E29F4F" w:rsidR="000B4B0B" w:rsidRPr="00D65AFA" w:rsidRDefault="000B4B0B" w:rsidP="003A51C8">
      <w:pPr>
        <w:pStyle w:val="Heading1"/>
        <w:rPr>
          <w:rFonts w:eastAsia="Trebuchet MS"/>
        </w:rPr>
      </w:pPr>
      <w:r w:rsidRPr="00D65AFA">
        <w:rPr>
          <w:rFonts w:eastAsia="Trebuchet MS"/>
        </w:rPr>
        <w:t xml:space="preserve">Version Control: </w:t>
      </w:r>
    </w:p>
    <w:p w14:paraId="6635ED80" w14:textId="77777777" w:rsidR="000B4B0B" w:rsidRPr="00D65AFA" w:rsidRDefault="000B4B0B" w:rsidP="000B4B0B">
      <w:pPr>
        <w:spacing w:after="5" w:line="247" w:lineRule="auto"/>
        <w:rPr>
          <w:rFonts w:ascii="Helvetica" w:eastAsia="Trebuchet MS" w:hAnsi="Helvetica" w:cs="Helvetica"/>
          <w:color w:val="FF0000"/>
          <w:sz w:val="20"/>
          <w:szCs w:val="20"/>
        </w:rPr>
      </w:pPr>
    </w:p>
    <w:tbl>
      <w:tblPr>
        <w:tblStyle w:val="TableGrid"/>
        <w:tblW w:w="9300" w:type="dxa"/>
        <w:tblInd w:w="-5" w:type="dxa"/>
        <w:tblLook w:val="04A0" w:firstRow="1" w:lastRow="0" w:firstColumn="1" w:lastColumn="0" w:noHBand="0" w:noVBand="1"/>
      </w:tblPr>
      <w:tblGrid>
        <w:gridCol w:w="3117"/>
        <w:gridCol w:w="3165"/>
        <w:gridCol w:w="3018"/>
      </w:tblGrid>
      <w:tr w:rsidR="000B4B0B" w:rsidRPr="008B6C98" w14:paraId="0872C06C" w14:textId="77777777" w:rsidTr="001C7CC3">
        <w:trPr>
          <w:trHeight w:val="274"/>
        </w:trPr>
        <w:tc>
          <w:tcPr>
            <w:tcW w:w="3117" w:type="dxa"/>
            <w:shd w:val="clear" w:color="auto" w:fill="DDD9C3" w:themeFill="background2" w:themeFillShade="E6"/>
          </w:tcPr>
          <w:p w14:paraId="3DE52F6D" w14:textId="77777777" w:rsidR="000B4B0B" w:rsidRPr="008C3FDC" w:rsidRDefault="000B4B0B" w:rsidP="001C7CC3">
            <w:pPr>
              <w:spacing w:after="29" w:line="239" w:lineRule="auto"/>
              <w:ind w:right="-9"/>
              <w:jc w:val="center"/>
              <w:rPr>
                <w:rFonts w:cs="Arial"/>
                <w:b/>
                <w:sz w:val="22"/>
                <w:szCs w:val="22"/>
              </w:rPr>
            </w:pPr>
            <w:r w:rsidRPr="008C3FDC">
              <w:rPr>
                <w:rFonts w:cs="Arial"/>
                <w:b/>
                <w:sz w:val="22"/>
                <w:szCs w:val="22"/>
              </w:rPr>
              <w:t>Version</w:t>
            </w:r>
          </w:p>
        </w:tc>
        <w:tc>
          <w:tcPr>
            <w:tcW w:w="3165" w:type="dxa"/>
            <w:shd w:val="clear" w:color="auto" w:fill="DDD9C3" w:themeFill="background2" w:themeFillShade="E6"/>
          </w:tcPr>
          <w:p w14:paraId="1C593FF7" w14:textId="77777777" w:rsidR="000B4B0B" w:rsidRPr="008C3FDC" w:rsidRDefault="000B4B0B" w:rsidP="001C7CC3">
            <w:pPr>
              <w:spacing w:after="29" w:line="239" w:lineRule="auto"/>
              <w:ind w:right="-9"/>
              <w:jc w:val="center"/>
              <w:rPr>
                <w:rFonts w:cs="Arial"/>
                <w:b/>
                <w:sz w:val="22"/>
                <w:szCs w:val="22"/>
              </w:rPr>
            </w:pPr>
            <w:r w:rsidRPr="008C3FDC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3018" w:type="dxa"/>
            <w:shd w:val="clear" w:color="auto" w:fill="DDD9C3" w:themeFill="background2" w:themeFillShade="E6"/>
          </w:tcPr>
          <w:p w14:paraId="26F7B8A1" w14:textId="77777777" w:rsidR="000B4B0B" w:rsidRPr="008C3FDC" w:rsidRDefault="000B4B0B" w:rsidP="001C7CC3">
            <w:pPr>
              <w:spacing w:after="29" w:line="239" w:lineRule="auto"/>
              <w:ind w:right="-9"/>
              <w:jc w:val="center"/>
              <w:rPr>
                <w:rFonts w:cs="Arial"/>
                <w:b/>
                <w:sz w:val="22"/>
                <w:szCs w:val="22"/>
              </w:rPr>
            </w:pPr>
            <w:r w:rsidRPr="008C3FDC">
              <w:rPr>
                <w:rFonts w:cs="Arial"/>
                <w:b/>
                <w:sz w:val="22"/>
                <w:szCs w:val="22"/>
              </w:rPr>
              <w:t>Change</w:t>
            </w:r>
          </w:p>
        </w:tc>
      </w:tr>
      <w:tr w:rsidR="000B4B0B" w:rsidRPr="008B6C98" w14:paraId="5D08C016" w14:textId="77777777" w:rsidTr="001C7CC3">
        <w:trPr>
          <w:trHeight w:val="274"/>
        </w:trPr>
        <w:tc>
          <w:tcPr>
            <w:tcW w:w="3117" w:type="dxa"/>
          </w:tcPr>
          <w:p w14:paraId="354CB119" w14:textId="77777777" w:rsidR="000B4B0B" w:rsidRPr="008C3FDC" w:rsidRDefault="000B4B0B" w:rsidP="001C7CC3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  <w:r w:rsidRPr="008C3FDC">
              <w:rPr>
                <w:rFonts w:cs="Arial"/>
                <w:sz w:val="22"/>
                <w:szCs w:val="22"/>
              </w:rPr>
              <w:t>V1</w:t>
            </w:r>
          </w:p>
        </w:tc>
        <w:tc>
          <w:tcPr>
            <w:tcW w:w="3165" w:type="dxa"/>
          </w:tcPr>
          <w:p w14:paraId="5A32D8F5" w14:textId="1B279C37" w:rsidR="000B4B0B" w:rsidRPr="008C3FDC" w:rsidRDefault="003A51C8" w:rsidP="001C7CC3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</w:t>
            </w:r>
            <w:r w:rsidR="000B4B0B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10</w:t>
            </w:r>
            <w:r w:rsidR="000B4B0B">
              <w:rPr>
                <w:rFonts w:cs="Arial"/>
                <w:sz w:val="22"/>
                <w:szCs w:val="22"/>
              </w:rPr>
              <w:t>/202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018" w:type="dxa"/>
          </w:tcPr>
          <w:p w14:paraId="6BBA16C7" w14:textId="77777777" w:rsidR="000B4B0B" w:rsidRPr="008C3FDC" w:rsidRDefault="000B4B0B" w:rsidP="001C7CC3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Original</w:t>
            </w:r>
          </w:p>
        </w:tc>
      </w:tr>
      <w:tr w:rsidR="000B4B0B" w:rsidRPr="008B6C98" w14:paraId="2C316193" w14:textId="77777777" w:rsidTr="001C7CC3">
        <w:trPr>
          <w:trHeight w:val="534"/>
        </w:trPr>
        <w:tc>
          <w:tcPr>
            <w:tcW w:w="3117" w:type="dxa"/>
          </w:tcPr>
          <w:p w14:paraId="33BDE622" w14:textId="3A4A9599" w:rsidR="000B4B0B" w:rsidRPr="008C3FDC" w:rsidRDefault="000B4B0B" w:rsidP="001C7CC3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3165" w:type="dxa"/>
          </w:tcPr>
          <w:p w14:paraId="17326D89" w14:textId="4DD9DEF1" w:rsidR="000B4B0B" w:rsidRPr="008C3FDC" w:rsidRDefault="000B4B0B" w:rsidP="001C7CC3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3018" w:type="dxa"/>
          </w:tcPr>
          <w:p w14:paraId="04A0E9AE" w14:textId="3549088D" w:rsidR="000B4B0B" w:rsidRPr="008C3FDC" w:rsidRDefault="000B4B0B" w:rsidP="001C7CC3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</w:tr>
    </w:tbl>
    <w:p w14:paraId="2B2C7814" w14:textId="77777777" w:rsidR="00DB11A7" w:rsidRPr="008760DD" w:rsidRDefault="00DB11A7" w:rsidP="002820EB">
      <w:pPr>
        <w:rPr>
          <w:rFonts w:ascii="Helvetica" w:hAnsi="Helvetica"/>
          <w:sz w:val="20"/>
          <w:szCs w:val="20"/>
        </w:rPr>
      </w:pPr>
    </w:p>
    <w:p w14:paraId="3B712EB4" w14:textId="77777777" w:rsidR="00FB7760" w:rsidRPr="008760DD" w:rsidRDefault="00FB7760" w:rsidP="002820EB">
      <w:pPr>
        <w:rPr>
          <w:rFonts w:ascii="Helvetica" w:hAnsi="Helvetica"/>
          <w:sz w:val="20"/>
          <w:szCs w:val="20"/>
        </w:rPr>
      </w:pPr>
    </w:p>
    <w:p w14:paraId="63E77B8F" w14:textId="77777777" w:rsidR="00FB7760" w:rsidRPr="008760DD" w:rsidRDefault="00FB7760" w:rsidP="00FB7760">
      <w:pPr>
        <w:autoSpaceDE w:val="0"/>
        <w:autoSpaceDN w:val="0"/>
        <w:adjustRightInd w:val="0"/>
        <w:rPr>
          <w:rFonts w:ascii="Helvetica" w:hAnsi="Helvetica" w:cs="Trebuchet MS"/>
          <w:color w:val="000000"/>
          <w:sz w:val="20"/>
          <w:szCs w:val="20"/>
          <w:lang w:val="en-GB"/>
        </w:rPr>
      </w:pPr>
    </w:p>
    <w:p w14:paraId="11A784D9" w14:textId="77777777" w:rsidR="00FB7760" w:rsidRPr="008760DD" w:rsidRDefault="00FB7760" w:rsidP="00FB7760">
      <w:pPr>
        <w:rPr>
          <w:rFonts w:ascii="Helvetica" w:hAnsi="Helvetica"/>
          <w:sz w:val="20"/>
          <w:szCs w:val="20"/>
        </w:rPr>
      </w:pPr>
    </w:p>
    <w:p w14:paraId="0019735B" w14:textId="77777777" w:rsidR="00FB7760" w:rsidRPr="008760DD" w:rsidRDefault="00FB7760" w:rsidP="002820EB">
      <w:pPr>
        <w:rPr>
          <w:rFonts w:ascii="Helvetica" w:hAnsi="Helvetica"/>
          <w:sz w:val="20"/>
          <w:szCs w:val="20"/>
        </w:rPr>
      </w:pPr>
    </w:p>
    <w:p w14:paraId="43097EE1" w14:textId="77777777" w:rsidR="008C761D" w:rsidRPr="008760DD" w:rsidRDefault="008C761D" w:rsidP="00194C19">
      <w:pPr>
        <w:rPr>
          <w:rFonts w:ascii="Helvetica" w:hAnsi="Helvetica"/>
          <w:sz w:val="20"/>
          <w:szCs w:val="20"/>
        </w:rPr>
      </w:pPr>
    </w:p>
    <w:sectPr w:rsidR="008C761D" w:rsidRPr="008760DD" w:rsidSect="00EF00D3">
      <w:headerReference w:type="default" r:id="rId7"/>
      <w:footerReference w:type="default" r:id="rId8"/>
      <w:pgSz w:w="11900" w:h="16840"/>
      <w:pgMar w:top="1152" w:right="1800" w:bottom="1152" w:left="1800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0764" w14:textId="77777777" w:rsidR="00883173" w:rsidRDefault="00883173" w:rsidP="008760DD">
      <w:r>
        <w:separator/>
      </w:r>
    </w:p>
  </w:endnote>
  <w:endnote w:type="continuationSeparator" w:id="0">
    <w:p w14:paraId="5169DF88" w14:textId="77777777" w:rsidR="00883173" w:rsidRDefault="00883173" w:rsidP="0087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FD39" w14:textId="77777777" w:rsidR="008760DD" w:rsidRDefault="008760DD" w:rsidP="008760DD">
    <w:pPr>
      <w:rPr>
        <w:rFonts w:ascii="Helvetica" w:hAnsi="Helvetica"/>
        <w:sz w:val="16"/>
        <w:szCs w:val="16"/>
      </w:rPr>
    </w:pPr>
  </w:p>
  <w:p w14:paraId="6F38EDEF" w14:textId="77777777" w:rsidR="008760DD" w:rsidRPr="008760DD" w:rsidRDefault="008760DD" w:rsidP="008760DD">
    <w:pPr>
      <w:rPr>
        <w:rFonts w:ascii="Helvetica" w:hAnsi="Helvetica"/>
        <w:sz w:val="15"/>
        <w:szCs w:val="15"/>
      </w:rPr>
    </w:pPr>
  </w:p>
  <w:p w14:paraId="180E5FDC" w14:textId="160FCA7A" w:rsidR="008760DD" w:rsidRPr="008760DD" w:rsidRDefault="008760DD" w:rsidP="008760DD">
    <w:pPr>
      <w:jc w:val="center"/>
      <w:rPr>
        <w:rFonts w:ascii="Helvetica" w:hAnsi="Helvetica"/>
        <w:sz w:val="15"/>
        <w:szCs w:val="15"/>
      </w:rPr>
    </w:pPr>
    <w:proofErr w:type="spellStart"/>
    <w:r w:rsidRPr="008760DD">
      <w:rPr>
        <w:rFonts w:ascii="Helvetica" w:hAnsi="Helvetica"/>
        <w:sz w:val="15"/>
        <w:szCs w:val="15"/>
      </w:rPr>
      <w:t>Nutribl</w:t>
    </w:r>
    <w:proofErr w:type="spellEnd"/>
    <w:r w:rsidRPr="008760DD">
      <w:rPr>
        <w:rFonts w:ascii="Helvetica" w:hAnsi="Helvetica"/>
        <w:sz w:val="15"/>
        <w:szCs w:val="15"/>
      </w:rPr>
      <w:t xml:space="preserve"> is a trading division of </w:t>
    </w:r>
    <w:proofErr w:type="spellStart"/>
    <w:r w:rsidRPr="008760DD">
      <w:rPr>
        <w:rFonts w:ascii="Helvetica" w:hAnsi="Helvetica"/>
        <w:sz w:val="15"/>
        <w:szCs w:val="15"/>
      </w:rPr>
      <w:t>Troo</w:t>
    </w:r>
    <w:proofErr w:type="spellEnd"/>
    <w:r w:rsidRPr="008760DD">
      <w:rPr>
        <w:rFonts w:ascii="Helvetica" w:hAnsi="Helvetica"/>
        <w:sz w:val="15"/>
        <w:szCs w:val="15"/>
      </w:rPr>
      <w:t xml:space="preserve"> Health Care Ltd, registered in the UK as Private Limited Company.</w:t>
    </w:r>
  </w:p>
  <w:p w14:paraId="2958E31B" w14:textId="1454DF45" w:rsidR="008760DD" w:rsidRPr="008760DD" w:rsidRDefault="008760DD" w:rsidP="008760DD">
    <w:pPr>
      <w:jc w:val="center"/>
      <w:rPr>
        <w:rFonts w:ascii="Helvetica" w:hAnsi="Helvetica"/>
        <w:sz w:val="15"/>
        <w:szCs w:val="15"/>
      </w:rPr>
    </w:pPr>
    <w:r w:rsidRPr="008760DD">
      <w:rPr>
        <w:rFonts w:ascii="Helvetica" w:hAnsi="Helvetica"/>
        <w:sz w:val="15"/>
        <w:szCs w:val="15"/>
      </w:rPr>
      <w:t>Company No: 07096390 I VAT No: GB907809992 I T: 0800 061 4487 I e-mail:  hello@nutribl.com I web: www.nutribl.com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262AC" w14:textId="77777777" w:rsidR="00883173" w:rsidRDefault="00883173" w:rsidP="008760DD">
      <w:r>
        <w:separator/>
      </w:r>
    </w:p>
  </w:footnote>
  <w:footnote w:type="continuationSeparator" w:id="0">
    <w:p w14:paraId="79570820" w14:textId="77777777" w:rsidR="00883173" w:rsidRDefault="00883173" w:rsidP="00876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A8E6" w14:textId="6516644D" w:rsidR="008760DD" w:rsidRDefault="008760DD">
    <w:pPr>
      <w:pStyle w:val="Header"/>
    </w:pPr>
    <w:r>
      <w:rPr>
        <w:noProof/>
        <w:lang w:val="ro-RO" w:eastAsia="ro-RO"/>
      </w:rPr>
      <w:drawing>
        <wp:inline distT="0" distB="0" distL="0" distR="0" wp14:anchorId="7CC9BCFD" wp14:editId="6BD1A791">
          <wp:extent cx="1430867" cy="591560"/>
          <wp:effectExtent l="0" t="0" r="4445" b="571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149" cy="59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12DD47" w14:textId="77777777" w:rsidR="008760DD" w:rsidRDefault="008760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19"/>
    <w:rsid w:val="00002D99"/>
    <w:rsid w:val="000512EB"/>
    <w:rsid w:val="000A7CDD"/>
    <w:rsid w:val="000B4B0B"/>
    <w:rsid w:val="0011797A"/>
    <w:rsid w:val="00143544"/>
    <w:rsid w:val="00155CBA"/>
    <w:rsid w:val="00164374"/>
    <w:rsid w:val="00164F0F"/>
    <w:rsid w:val="00181885"/>
    <w:rsid w:val="00187B02"/>
    <w:rsid w:val="00194C19"/>
    <w:rsid w:val="001A016A"/>
    <w:rsid w:val="001B3D2A"/>
    <w:rsid w:val="001B77D7"/>
    <w:rsid w:val="001C5C4A"/>
    <w:rsid w:val="001C7544"/>
    <w:rsid w:val="001F2216"/>
    <w:rsid w:val="00253D5A"/>
    <w:rsid w:val="00260537"/>
    <w:rsid w:val="002820EB"/>
    <w:rsid w:val="002878FD"/>
    <w:rsid w:val="002928C1"/>
    <w:rsid w:val="002B7EC9"/>
    <w:rsid w:val="002C1F03"/>
    <w:rsid w:val="002D2022"/>
    <w:rsid w:val="002D4F06"/>
    <w:rsid w:val="002D7F5D"/>
    <w:rsid w:val="002E5E4B"/>
    <w:rsid w:val="002E687C"/>
    <w:rsid w:val="002F213D"/>
    <w:rsid w:val="003175B3"/>
    <w:rsid w:val="00322709"/>
    <w:rsid w:val="003237EC"/>
    <w:rsid w:val="00350D95"/>
    <w:rsid w:val="0036370E"/>
    <w:rsid w:val="00370888"/>
    <w:rsid w:val="00374AC0"/>
    <w:rsid w:val="00376091"/>
    <w:rsid w:val="003A51C8"/>
    <w:rsid w:val="003E0692"/>
    <w:rsid w:val="003E3935"/>
    <w:rsid w:val="0041462A"/>
    <w:rsid w:val="004159C7"/>
    <w:rsid w:val="00416265"/>
    <w:rsid w:val="004551ED"/>
    <w:rsid w:val="004806ED"/>
    <w:rsid w:val="0048696B"/>
    <w:rsid w:val="004901E8"/>
    <w:rsid w:val="004A5657"/>
    <w:rsid w:val="00511C2C"/>
    <w:rsid w:val="00514907"/>
    <w:rsid w:val="00552E66"/>
    <w:rsid w:val="00556787"/>
    <w:rsid w:val="005567CF"/>
    <w:rsid w:val="005B0B75"/>
    <w:rsid w:val="005D7F86"/>
    <w:rsid w:val="005F054F"/>
    <w:rsid w:val="0061496C"/>
    <w:rsid w:val="00625907"/>
    <w:rsid w:val="00632110"/>
    <w:rsid w:val="006513EC"/>
    <w:rsid w:val="00657A12"/>
    <w:rsid w:val="00663C8F"/>
    <w:rsid w:val="00683F38"/>
    <w:rsid w:val="006C5419"/>
    <w:rsid w:val="006F588D"/>
    <w:rsid w:val="00703406"/>
    <w:rsid w:val="007523CA"/>
    <w:rsid w:val="0078799E"/>
    <w:rsid w:val="007F0A7D"/>
    <w:rsid w:val="00807BCF"/>
    <w:rsid w:val="00821557"/>
    <w:rsid w:val="008324EF"/>
    <w:rsid w:val="00856088"/>
    <w:rsid w:val="00875A5C"/>
    <w:rsid w:val="008760DD"/>
    <w:rsid w:val="00883173"/>
    <w:rsid w:val="00893FC1"/>
    <w:rsid w:val="008B6E76"/>
    <w:rsid w:val="008C5586"/>
    <w:rsid w:val="008C761D"/>
    <w:rsid w:val="008E3A5F"/>
    <w:rsid w:val="008E42B7"/>
    <w:rsid w:val="009246B0"/>
    <w:rsid w:val="009250DB"/>
    <w:rsid w:val="00925B81"/>
    <w:rsid w:val="009437FF"/>
    <w:rsid w:val="009520C5"/>
    <w:rsid w:val="009804DE"/>
    <w:rsid w:val="009B5B3A"/>
    <w:rsid w:val="009D08D3"/>
    <w:rsid w:val="009D2B9F"/>
    <w:rsid w:val="009E512C"/>
    <w:rsid w:val="009F1EC5"/>
    <w:rsid w:val="009F3871"/>
    <w:rsid w:val="00A4154A"/>
    <w:rsid w:val="00A65229"/>
    <w:rsid w:val="00AA01BB"/>
    <w:rsid w:val="00AA0BF5"/>
    <w:rsid w:val="00AC0345"/>
    <w:rsid w:val="00AE5758"/>
    <w:rsid w:val="00B034C2"/>
    <w:rsid w:val="00B1220E"/>
    <w:rsid w:val="00B12CEF"/>
    <w:rsid w:val="00B615CF"/>
    <w:rsid w:val="00B66B54"/>
    <w:rsid w:val="00B9217C"/>
    <w:rsid w:val="00BA0A94"/>
    <w:rsid w:val="00BA16E6"/>
    <w:rsid w:val="00BC00E7"/>
    <w:rsid w:val="00BD7EF2"/>
    <w:rsid w:val="00C23B9C"/>
    <w:rsid w:val="00C2475B"/>
    <w:rsid w:val="00C55A19"/>
    <w:rsid w:val="00CB06A9"/>
    <w:rsid w:val="00CC0AF2"/>
    <w:rsid w:val="00CC0FFD"/>
    <w:rsid w:val="00CE2647"/>
    <w:rsid w:val="00D05985"/>
    <w:rsid w:val="00D4075A"/>
    <w:rsid w:val="00D46E31"/>
    <w:rsid w:val="00D473A5"/>
    <w:rsid w:val="00D502BD"/>
    <w:rsid w:val="00D90E7F"/>
    <w:rsid w:val="00DA4F7F"/>
    <w:rsid w:val="00DB11A7"/>
    <w:rsid w:val="00DF3D21"/>
    <w:rsid w:val="00E52FF6"/>
    <w:rsid w:val="00E8176D"/>
    <w:rsid w:val="00E844A4"/>
    <w:rsid w:val="00E87C30"/>
    <w:rsid w:val="00E91207"/>
    <w:rsid w:val="00EA04CE"/>
    <w:rsid w:val="00EE7592"/>
    <w:rsid w:val="00EF00D3"/>
    <w:rsid w:val="00F1735B"/>
    <w:rsid w:val="00F252B2"/>
    <w:rsid w:val="00F34F13"/>
    <w:rsid w:val="00F36460"/>
    <w:rsid w:val="00F461D2"/>
    <w:rsid w:val="00F467C5"/>
    <w:rsid w:val="00F70CCC"/>
    <w:rsid w:val="00F827CD"/>
    <w:rsid w:val="00FB7760"/>
    <w:rsid w:val="00FE51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B2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D61"/>
  </w:style>
  <w:style w:type="paragraph" w:styleId="Heading1">
    <w:name w:val="heading 1"/>
    <w:basedOn w:val="Normal"/>
    <w:next w:val="Normal"/>
    <w:link w:val="Heading1Char"/>
    <w:uiPriority w:val="9"/>
    <w:qFormat/>
    <w:rsid w:val="003A51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B7760"/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0DD"/>
  </w:style>
  <w:style w:type="paragraph" w:styleId="Footer">
    <w:name w:val="footer"/>
    <w:basedOn w:val="Normal"/>
    <w:link w:val="FooterChar"/>
    <w:uiPriority w:val="99"/>
    <w:unhideWhenUsed/>
    <w:rsid w:val="00876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0DD"/>
  </w:style>
  <w:style w:type="character" w:styleId="Hyperlink">
    <w:name w:val="Hyperlink"/>
    <w:basedOn w:val="DefaultParagraphFont"/>
    <w:uiPriority w:val="99"/>
    <w:unhideWhenUsed/>
    <w:rsid w:val="00DB11A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51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8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nutribl.com/support/solutions/articles/9000143837-can-we-design-our-own-labels-for-private-label-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Troo Health Care Ltd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North</dc:creator>
  <cp:keywords/>
  <cp:lastModifiedBy>Alison Allan</cp:lastModifiedBy>
  <cp:revision>11</cp:revision>
  <dcterms:created xsi:type="dcterms:W3CDTF">2025-10-31T18:49:00Z</dcterms:created>
  <dcterms:modified xsi:type="dcterms:W3CDTF">2025-12-10T15:45:00Z</dcterms:modified>
</cp:coreProperties>
</file>