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B25B7D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25B7D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D32CF9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AF392DF" w:rsidR="00C03C1B" w:rsidRPr="00345FBD" w:rsidRDefault="00221583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Collagen Complex</w:t>
      </w:r>
      <w:r w:rsidR="008D74C5">
        <w:rPr>
          <w:rFonts w:ascii="Helvetica" w:eastAsiaTheme="minorEastAsia" w:hAnsi="Helvetica" w:cs="Helvetica"/>
          <w:sz w:val="20"/>
          <w:szCs w:val="20"/>
        </w:rPr>
        <w:t xml:space="preserve"> 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 in line with legislation)</w:t>
      </w:r>
    </w:p>
    <w:p w14:paraId="01CE3A9A" w14:textId="3A732D8A" w:rsidR="00C03C1B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80223B">
        <w:rPr>
          <w:rFonts w:ascii="Helvetica" w:eastAsiaTheme="minorEastAsia" w:hAnsi="Helvetica" w:cs="Helvetica"/>
          <w:sz w:val="20"/>
          <w:szCs w:val="20"/>
        </w:rPr>
        <w:t>Orange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48AB0AA2" w14:textId="77777777" w:rsidR="00B25B7D" w:rsidRPr="00345FBD" w:rsidRDefault="00B25B7D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7D484C9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59AFECD7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4D1DCAC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blood vessels.</w:t>
      </w:r>
    </w:p>
    <w:p w14:paraId="0AF9D40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cartilage.</w:t>
      </w:r>
    </w:p>
    <w:p w14:paraId="2D478A7A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gums.</w:t>
      </w:r>
    </w:p>
    <w:p w14:paraId="2C9828D0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bones.</w:t>
      </w:r>
    </w:p>
    <w:p w14:paraId="646279C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teeth.</w:t>
      </w:r>
    </w:p>
    <w:p w14:paraId="30E65BF9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skin.</w:t>
      </w:r>
    </w:p>
    <w:p w14:paraId="10633E6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A contributes to the maintenance of normal skin.</w:t>
      </w:r>
    </w:p>
    <w:p w14:paraId="4A5D617D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skin.</w:t>
      </w:r>
    </w:p>
    <w:p w14:paraId="7B71C61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hair.</w:t>
      </w:r>
    </w:p>
    <w:p w14:paraId="56CA07DF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hair.</w:t>
      </w:r>
    </w:p>
    <w:p w14:paraId="1F9CDED7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nails.</w:t>
      </w:r>
    </w:p>
    <w:p w14:paraId="601D9600" w14:textId="77777777" w:rsid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E contributes to the protection of cells from oxidative stress.</w:t>
      </w:r>
    </w:p>
    <w:p w14:paraId="62B5FF93" w14:textId="57B88CD6" w:rsidR="000E559A" w:rsidRDefault="000E559A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0E559A">
        <w:rPr>
          <w:rFonts w:ascii="Helvetica" w:eastAsiaTheme="minorEastAsia" w:hAnsi="Helvetica" w:cs="Helvetica"/>
          <w:sz w:val="20"/>
          <w:szCs w:val="20"/>
        </w:rPr>
        <w:t>Vitamin B6 contributes to the regulation of hormonal activity</w:t>
      </w:r>
      <w:r>
        <w:rPr>
          <w:rFonts w:ascii="Helvetica" w:eastAsiaTheme="minorEastAsia" w:hAnsi="Helvetica" w:cs="Helvetica"/>
          <w:sz w:val="20"/>
          <w:szCs w:val="20"/>
        </w:rPr>
        <w:t>.</w:t>
      </w:r>
    </w:p>
    <w:p w14:paraId="38B80F61" w14:textId="708096BB" w:rsidR="000E559A" w:rsidRDefault="000E559A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0E559A">
        <w:rPr>
          <w:rFonts w:ascii="Helvetica" w:eastAsiaTheme="minorEastAsia" w:hAnsi="Helvetica" w:cs="Helvetica"/>
          <w:sz w:val="20"/>
          <w:szCs w:val="20"/>
        </w:rPr>
        <w:t>Vitamin B6 contributes to normal protein and glycogen metabolism</w:t>
      </w:r>
      <w:r>
        <w:rPr>
          <w:rFonts w:ascii="Helvetica" w:eastAsiaTheme="minorEastAsia" w:hAnsi="Helvetica" w:cs="Helvetica"/>
          <w:sz w:val="20"/>
          <w:szCs w:val="20"/>
        </w:rPr>
        <w:t>.</w:t>
      </w:r>
    </w:p>
    <w:p w14:paraId="3AFBE235" w14:textId="131E64CA" w:rsidR="000E559A" w:rsidRDefault="000E559A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0E559A">
        <w:rPr>
          <w:rFonts w:ascii="Helvetica" w:eastAsiaTheme="minorEastAsia" w:hAnsi="Helvetica" w:cs="Helvetica"/>
          <w:sz w:val="20"/>
          <w:szCs w:val="20"/>
        </w:rPr>
        <w:t>Vitamin B6</w:t>
      </w:r>
      <w:r w:rsidR="00D32CF9">
        <w:rPr>
          <w:rFonts w:ascii="Helvetica" w:eastAsiaTheme="minorEastAsia" w:hAnsi="Helvetica" w:cs="Helvetica"/>
          <w:sz w:val="20"/>
          <w:szCs w:val="20"/>
        </w:rPr>
        <w:t xml:space="preserve"> and B12</w:t>
      </w:r>
      <w:r w:rsidRPr="000E559A">
        <w:rPr>
          <w:rFonts w:ascii="Helvetica" w:eastAsiaTheme="minorEastAsia" w:hAnsi="Helvetica" w:cs="Helvetica"/>
          <w:sz w:val="20"/>
          <w:szCs w:val="20"/>
        </w:rPr>
        <w:t xml:space="preserve"> contribute to the reduction of tiredness and fatigue</w:t>
      </w:r>
      <w:r>
        <w:rPr>
          <w:rFonts w:ascii="Helvetica" w:eastAsiaTheme="minorEastAsia" w:hAnsi="Helvetica" w:cs="Helvetica"/>
          <w:sz w:val="20"/>
          <w:szCs w:val="20"/>
        </w:rPr>
        <w:t>.</w:t>
      </w:r>
    </w:p>
    <w:p w14:paraId="50FF150E" w14:textId="77777777" w:rsidR="00D32CF9" w:rsidRPr="002D6A08" w:rsidRDefault="00D32CF9" w:rsidP="00D32CF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2D6A08">
        <w:rPr>
          <w:rFonts w:ascii="Helvetica" w:eastAsiaTheme="minorEastAsia" w:hAnsi="Helvetica" w:cs="Helvetica"/>
          <w:sz w:val="20"/>
          <w:szCs w:val="20"/>
        </w:rPr>
        <w:t>Vitamin B12 contributes to normal functioning of the nervous system.</w:t>
      </w:r>
    </w:p>
    <w:p w14:paraId="64D78829" w14:textId="77777777" w:rsidR="00D32CF9" w:rsidRPr="00B25B7D" w:rsidRDefault="00D32CF9" w:rsidP="00D32CF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2D6A08">
        <w:rPr>
          <w:rFonts w:ascii="Helvetica" w:eastAsiaTheme="minorEastAsia" w:hAnsi="Helvetica" w:cs="Helvetica"/>
          <w:sz w:val="20"/>
          <w:szCs w:val="20"/>
        </w:rPr>
        <w:t>Vitamin B12 contributes to normal psychological function.</w:t>
      </w:r>
    </w:p>
    <w:p w14:paraId="12EC436A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02AA272C" w14:textId="0BDE1CA4" w:rsidR="00CC525E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The claims are above a selection of relevant claims, but you can search for other Nutrition &amp; Health Claims approved for use in the UK here </w:t>
      </w:r>
      <w:r w:rsidR="00D80F81" w:rsidRPr="00B25B7D">
        <w:rPr>
          <w:rFonts w:ascii="Helvetica" w:eastAsiaTheme="minorEastAsi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</w:p>
    <w:p w14:paraId="4DE8004A" w14:textId="72C596BF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A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delicious daily collagen supplement combined with essential vitamins to support skin, hair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,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nail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&amp; cartilage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health.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47DA16D" w14:textId="77777777" w:rsidR="001B51E1" w:rsidRDefault="001B51E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F292748" w14:textId="50593B6B" w:rsidR="002F2874" w:rsidRPr="000D6403" w:rsidRDefault="002F2874" w:rsidP="00D32CF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08D4C02A" w14:textId="2487FE45" w:rsidR="002F2874" w:rsidRPr="000D6403" w:rsidRDefault="001A5443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90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6095ECDC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7AE164DC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>
        <w:rPr>
          <w:rFonts w:ascii="Helvetica" w:hAnsi="Helvetica" w:cs="Helvetica"/>
          <w:color w:val="auto"/>
          <w:sz w:val="20"/>
          <w:szCs w:val="20"/>
        </w:rPr>
        <w:t xml:space="preserve">one 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(1) </w:t>
      </w:r>
      <w:r w:rsidR="001A5443">
        <w:rPr>
          <w:rFonts w:ascii="Helvetica" w:hAnsi="Helvetica" w:cs="Helvetica"/>
          <w:color w:val="auto"/>
          <w:sz w:val="20"/>
          <w:szCs w:val="20"/>
        </w:rPr>
        <w:t>gummy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4E1ECF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  <w:r w:rsidR="007229CB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>
        <w:rPr>
          <w:rFonts w:ascii="Helvetica" w:eastAsiaTheme="minorEastAsia" w:hAnsi="Helvetica" w:cs="Helvetica"/>
          <w:color w:val="FF0000"/>
          <w:sz w:val="20"/>
          <w:szCs w:val="20"/>
        </w:rPr>
        <w:t>The serving can be changed to 2 gummies daily if desired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97"/>
        <w:gridCol w:w="2996"/>
      </w:tblGrid>
      <w:tr w:rsidR="00620C83" w14:paraId="0DF112C6" w14:textId="5BA1ECFB" w:rsidTr="00620C83">
        <w:tc>
          <w:tcPr>
            <w:tcW w:w="6020" w:type="dxa"/>
            <w:gridSpan w:val="2"/>
          </w:tcPr>
          <w:p w14:paraId="3270015D" w14:textId="733EAD1F" w:rsidR="00620C83" w:rsidRPr="0006359B" w:rsidRDefault="00620C83" w:rsidP="00755638">
            <w:pPr>
              <w:rPr>
                <w:b/>
                <w:bCs/>
                <w:sz w:val="22"/>
              </w:rPr>
            </w:pPr>
            <w:r w:rsidRPr="0006359B">
              <w:rPr>
                <w:b/>
                <w:bCs/>
                <w:sz w:val="22"/>
              </w:rPr>
              <w:t>ACTIVE INGREDIENTS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  <w:tc>
          <w:tcPr>
            <w:tcW w:w="2996" w:type="dxa"/>
          </w:tcPr>
          <w:p w14:paraId="6E0D2FF3" w14:textId="4A2370AA" w:rsidR="00620C83" w:rsidRPr="0006359B" w:rsidRDefault="00620C83" w:rsidP="00755638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% NRV*</w:t>
            </w:r>
          </w:p>
        </w:tc>
      </w:tr>
      <w:tr w:rsidR="00620C83" w14:paraId="2278C0D9" w14:textId="0AF56428" w:rsidTr="00620C83">
        <w:tc>
          <w:tcPr>
            <w:tcW w:w="3023" w:type="dxa"/>
          </w:tcPr>
          <w:p w14:paraId="7047F35F" w14:textId="7A4EDAFE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A (as RE)</w:t>
            </w:r>
          </w:p>
        </w:tc>
        <w:tc>
          <w:tcPr>
            <w:tcW w:w="2997" w:type="dxa"/>
          </w:tcPr>
          <w:p w14:paraId="13508358" w14:textId="1C343B3D" w:rsidR="00620C83" w:rsidRDefault="004423AA" w:rsidP="00620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620C83" w:rsidRPr="001A40ED">
              <w:rPr>
                <w:sz w:val="22"/>
                <w:szCs w:val="22"/>
              </w:rPr>
              <w:t xml:space="preserve">μg </w:t>
            </w:r>
          </w:p>
        </w:tc>
        <w:tc>
          <w:tcPr>
            <w:tcW w:w="2996" w:type="dxa"/>
          </w:tcPr>
          <w:p w14:paraId="03101526" w14:textId="1C1EEEBE" w:rsidR="00620C83" w:rsidRPr="001A40ED" w:rsidRDefault="004423AA" w:rsidP="008A467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20C83" w14:paraId="652C5A28" w14:textId="1B07F247" w:rsidTr="00620C83">
        <w:tc>
          <w:tcPr>
            <w:tcW w:w="3023" w:type="dxa"/>
          </w:tcPr>
          <w:p w14:paraId="0D8B08F2" w14:textId="661BC19D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E (as α-TES)</w:t>
            </w:r>
          </w:p>
        </w:tc>
        <w:tc>
          <w:tcPr>
            <w:tcW w:w="2997" w:type="dxa"/>
          </w:tcPr>
          <w:p w14:paraId="29E2E3AA" w14:textId="29BCD4AC" w:rsidR="00620C83" w:rsidRDefault="004423AA" w:rsidP="00620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620C83" w:rsidRPr="001A40ED">
              <w:rPr>
                <w:sz w:val="22"/>
                <w:szCs w:val="22"/>
              </w:rPr>
              <w:t xml:space="preserve">mg </w:t>
            </w:r>
          </w:p>
        </w:tc>
        <w:tc>
          <w:tcPr>
            <w:tcW w:w="2996" w:type="dxa"/>
          </w:tcPr>
          <w:p w14:paraId="1AE64C5D" w14:textId="0E827053" w:rsidR="00620C83" w:rsidRPr="001A40ED" w:rsidRDefault="004423AA" w:rsidP="008A467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620C83" w14:paraId="73DE4CD2" w14:textId="100C499B" w:rsidTr="00620C83">
        <w:tc>
          <w:tcPr>
            <w:tcW w:w="3023" w:type="dxa"/>
          </w:tcPr>
          <w:p w14:paraId="718B941C" w14:textId="2F3E6F64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C</w:t>
            </w:r>
          </w:p>
        </w:tc>
        <w:tc>
          <w:tcPr>
            <w:tcW w:w="2997" w:type="dxa"/>
          </w:tcPr>
          <w:p w14:paraId="12BDEDC3" w14:textId="71E59E63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4</w:t>
            </w:r>
            <w:r w:rsidR="004423AA">
              <w:rPr>
                <w:sz w:val="22"/>
                <w:szCs w:val="22"/>
              </w:rPr>
              <w:t>8</w:t>
            </w:r>
            <w:r w:rsidRPr="001A40ED">
              <w:rPr>
                <w:sz w:val="22"/>
                <w:szCs w:val="22"/>
              </w:rPr>
              <w:t xml:space="preserve">mg </w:t>
            </w:r>
          </w:p>
        </w:tc>
        <w:tc>
          <w:tcPr>
            <w:tcW w:w="2996" w:type="dxa"/>
          </w:tcPr>
          <w:p w14:paraId="42706D2A" w14:textId="6EE00185" w:rsidR="00620C83" w:rsidRPr="001A40ED" w:rsidRDefault="004423AA" w:rsidP="008A4678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5B00AB" w14:paraId="05B473FF" w14:textId="77777777" w:rsidTr="00620C83">
        <w:tc>
          <w:tcPr>
            <w:tcW w:w="3023" w:type="dxa"/>
          </w:tcPr>
          <w:p w14:paraId="412DC9E9" w14:textId="5A967E36" w:rsidR="005B00AB" w:rsidRDefault="005B00AB" w:rsidP="00755638">
            <w:pPr>
              <w:rPr>
                <w:sz w:val="22"/>
              </w:rPr>
            </w:pPr>
            <w:r>
              <w:rPr>
                <w:sz w:val="22"/>
              </w:rPr>
              <w:t>Vitamin B6</w:t>
            </w:r>
          </w:p>
        </w:tc>
        <w:tc>
          <w:tcPr>
            <w:tcW w:w="2997" w:type="dxa"/>
          </w:tcPr>
          <w:p w14:paraId="14A7BF5F" w14:textId="36B3FBEB" w:rsidR="005B00AB" w:rsidRPr="001A40ED" w:rsidRDefault="005B00AB" w:rsidP="00620C83">
            <w:pPr>
              <w:rPr>
                <w:sz w:val="22"/>
              </w:rPr>
            </w:pPr>
            <w:r>
              <w:rPr>
                <w:sz w:val="22"/>
              </w:rPr>
              <w:t>0.7mg</w:t>
            </w:r>
          </w:p>
        </w:tc>
        <w:tc>
          <w:tcPr>
            <w:tcW w:w="2996" w:type="dxa"/>
          </w:tcPr>
          <w:p w14:paraId="02655D2F" w14:textId="2BA93599" w:rsidR="005B00AB" w:rsidRDefault="005B00AB" w:rsidP="008A4678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20C83" w14:paraId="7C622FBF" w14:textId="6E18C463" w:rsidTr="00620C83">
        <w:tc>
          <w:tcPr>
            <w:tcW w:w="3023" w:type="dxa"/>
          </w:tcPr>
          <w:p w14:paraId="32360428" w14:textId="1AED81DD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Biotin</w:t>
            </w:r>
          </w:p>
        </w:tc>
        <w:tc>
          <w:tcPr>
            <w:tcW w:w="2997" w:type="dxa"/>
          </w:tcPr>
          <w:p w14:paraId="5D4A53B6" w14:textId="06BCD62E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50μg </w:t>
            </w:r>
          </w:p>
        </w:tc>
        <w:tc>
          <w:tcPr>
            <w:tcW w:w="2996" w:type="dxa"/>
          </w:tcPr>
          <w:p w14:paraId="47330BE4" w14:textId="7ADFAFF7" w:rsidR="00620C83" w:rsidRPr="001A40ED" w:rsidRDefault="00620C83" w:rsidP="008A467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20C83" w14:paraId="01FB1072" w14:textId="0C5C0279" w:rsidTr="00620C83">
        <w:tc>
          <w:tcPr>
            <w:tcW w:w="3023" w:type="dxa"/>
          </w:tcPr>
          <w:p w14:paraId="5DCEA553" w14:textId="02EFCEA1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</w:t>
            </w:r>
          </w:p>
        </w:tc>
        <w:tc>
          <w:tcPr>
            <w:tcW w:w="2997" w:type="dxa"/>
          </w:tcPr>
          <w:p w14:paraId="5BA95391" w14:textId="157160D4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55μg </w:t>
            </w:r>
          </w:p>
        </w:tc>
        <w:tc>
          <w:tcPr>
            <w:tcW w:w="2996" w:type="dxa"/>
          </w:tcPr>
          <w:p w14:paraId="40D78ADD" w14:textId="726E9043" w:rsidR="00620C83" w:rsidRPr="001A40ED" w:rsidRDefault="00620C83" w:rsidP="008A467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4423AA" w14:paraId="2B8556A4" w14:textId="77777777" w:rsidTr="00620C83">
        <w:tc>
          <w:tcPr>
            <w:tcW w:w="3023" w:type="dxa"/>
          </w:tcPr>
          <w:p w14:paraId="3FB96FE4" w14:textId="72BBE637" w:rsidR="004423AA" w:rsidRDefault="004423AA" w:rsidP="00755638">
            <w:pPr>
              <w:rPr>
                <w:sz w:val="22"/>
              </w:rPr>
            </w:pPr>
            <w:r>
              <w:rPr>
                <w:sz w:val="22"/>
              </w:rPr>
              <w:t>Vitamin B12</w:t>
            </w:r>
          </w:p>
        </w:tc>
        <w:tc>
          <w:tcPr>
            <w:tcW w:w="2997" w:type="dxa"/>
          </w:tcPr>
          <w:p w14:paraId="48065EDC" w14:textId="7A5BB843" w:rsidR="004423AA" w:rsidRDefault="004423AA" w:rsidP="00755638">
            <w:pPr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  <w:r w:rsidRPr="001A40ED">
              <w:rPr>
                <w:sz w:val="22"/>
                <w:szCs w:val="22"/>
              </w:rPr>
              <w:t>5μg</w:t>
            </w:r>
          </w:p>
        </w:tc>
        <w:tc>
          <w:tcPr>
            <w:tcW w:w="2996" w:type="dxa"/>
          </w:tcPr>
          <w:p w14:paraId="37720061" w14:textId="0FD971F0" w:rsidR="004423AA" w:rsidRDefault="004423AA" w:rsidP="0075563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20C83" w14:paraId="6346D602" w14:textId="27F70EE3" w:rsidTr="00620C83">
        <w:tc>
          <w:tcPr>
            <w:tcW w:w="3023" w:type="dxa"/>
          </w:tcPr>
          <w:p w14:paraId="17B29512" w14:textId="62C1B526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Collagen</w:t>
            </w:r>
          </w:p>
        </w:tc>
        <w:tc>
          <w:tcPr>
            <w:tcW w:w="2997" w:type="dxa"/>
          </w:tcPr>
          <w:p w14:paraId="390D9B19" w14:textId="76F4C306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500mg</w:t>
            </w:r>
          </w:p>
        </w:tc>
        <w:tc>
          <w:tcPr>
            <w:tcW w:w="2996" w:type="dxa"/>
          </w:tcPr>
          <w:p w14:paraId="4C02E2B2" w14:textId="77777777" w:rsidR="00620C83" w:rsidRDefault="00620C83" w:rsidP="00755638">
            <w:pPr>
              <w:rPr>
                <w:sz w:val="22"/>
              </w:rPr>
            </w:pPr>
          </w:p>
        </w:tc>
      </w:tr>
    </w:tbl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933AFDB" w14:textId="0A496306" w:rsidR="00B35021" w:rsidRDefault="002867C5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F1497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lastRenderedPageBreak/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61203615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</w:t>
            </w:r>
            <w:r w:rsidR="001868CA">
              <w:rPr>
                <w:rFonts w:ascii="Helvetica" w:hAnsi="Helvetica" w:cs="Helvetica"/>
                <w:color w:val="auto"/>
                <w:sz w:val="20"/>
              </w:rPr>
              <w:t>1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788A452C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4</w:t>
            </w:r>
            <w:r w:rsidR="001868CA">
              <w:rPr>
                <w:rFonts w:ascii="Helvetica" w:hAnsi="Helvetica" w:cs="Helvetica"/>
                <w:color w:val="auto"/>
                <w:sz w:val="20"/>
              </w:rPr>
              <w:t>7.21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4FDC05C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</w:t>
            </w:r>
            <w:r w:rsidR="001868CA">
              <w:rPr>
                <w:rFonts w:ascii="Helvetica" w:hAnsi="Helvetica" w:cs="Helvetica"/>
                <w:color w:val="auto"/>
                <w:sz w:val="20"/>
              </w:rPr>
              <w:t>04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38D2441E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1868CA">
              <w:rPr>
                <w:rFonts w:ascii="Helvetica" w:hAnsi="Helvetica" w:cs="Helvetica"/>
                <w:color w:val="auto"/>
                <w:sz w:val="20"/>
              </w:rPr>
              <w:t>38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7D0FFBDF" w14:textId="340E273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1868CA">
              <w:rPr>
                <w:rFonts w:ascii="Helvetica" w:hAnsi="Helvetica" w:cs="Helvetica"/>
                <w:color w:val="auto"/>
                <w:sz w:val="20"/>
              </w:rPr>
              <w:t>58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6CACDEF2" w:rsidR="000A7B6C" w:rsidRDefault="000A7B6C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2545D55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5E67F86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24548C4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1868CA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49860AC3" w14:textId="4BFBB4AA" w:rsidR="00240D00" w:rsidRDefault="00240D00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240D00">
        <w:rPr>
          <w:rFonts w:ascii="Helvetica" w:hAnsi="Helvetica" w:cs="Helvetica"/>
          <w:bCs/>
          <w:sz w:val="20"/>
          <w:szCs w:val="20"/>
        </w:rPr>
        <w:t xml:space="preserve">Glucose Syrup. Sugar, Bovine Collagen, Water, Starch, </w:t>
      </w:r>
      <w:proofErr w:type="spellStart"/>
      <w:r w:rsidRPr="00240D00">
        <w:rPr>
          <w:rFonts w:ascii="Helvetica" w:hAnsi="Helvetica" w:cs="Helvetica"/>
          <w:bCs/>
          <w:sz w:val="20"/>
          <w:szCs w:val="20"/>
        </w:rPr>
        <w:t>Gelatin</w:t>
      </w:r>
      <w:proofErr w:type="spellEnd"/>
      <w:r w:rsidRPr="00240D00">
        <w:rPr>
          <w:rFonts w:ascii="Helvetica" w:hAnsi="Helvetica" w:cs="Helvetica"/>
          <w:bCs/>
          <w:sz w:val="20"/>
          <w:szCs w:val="20"/>
        </w:rPr>
        <w:t xml:space="preserve"> (Gelling Agent), L-Ascorbic Acid, Sorbitol Syrup</w:t>
      </w:r>
      <w:r>
        <w:rPr>
          <w:rFonts w:ascii="Helvetica" w:hAnsi="Helvetica" w:cs="Helvetica"/>
          <w:bCs/>
          <w:sz w:val="20"/>
          <w:szCs w:val="20"/>
        </w:rPr>
        <w:t xml:space="preserve">, </w:t>
      </w:r>
      <w:r w:rsidRPr="00240D00">
        <w:rPr>
          <w:rFonts w:ascii="Helvetica" w:hAnsi="Helvetica" w:cs="Helvetica"/>
          <w:bCs/>
          <w:sz w:val="20"/>
          <w:szCs w:val="20"/>
        </w:rPr>
        <w:t>Maltodextrin, Citric Acid</w:t>
      </w:r>
      <w:r>
        <w:rPr>
          <w:rFonts w:ascii="Helvetica" w:hAnsi="Helvetica" w:cs="Helvetica"/>
          <w:bCs/>
          <w:sz w:val="20"/>
          <w:szCs w:val="20"/>
        </w:rPr>
        <w:t xml:space="preserve"> </w:t>
      </w:r>
      <w:r w:rsidRPr="00240D00">
        <w:rPr>
          <w:rFonts w:ascii="Helvetica" w:hAnsi="Helvetica" w:cs="Helvetica"/>
          <w:bCs/>
          <w:sz w:val="20"/>
          <w:szCs w:val="20"/>
        </w:rPr>
        <w:t xml:space="preserve">(Acid), DL-α </w:t>
      </w:r>
      <w:proofErr w:type="spellStart"/>
      <w:r w:rsidRPr="00240D00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Pr="00240D00">
        <w:rPr>
          <w:rFonts w:ascii="Helvetica" w:hAnsi="Helvetica" w:cs="Helvetica"/>
          <w:bCs/>
          <w:sz w:val="20"/>
          <w:szCs w:val="20"/>
        </w:rPr>
        <w:t xml:space="preserve"> Acetate, Paprika Extract (Natural Colouring), Natural Orange (Flavouring), Coconut Oil (Oil Coating), Cyanocobalamin, Retinyl Acetate, Pyridoxine HCl, Carnauba Wax (Glazing agent), Sodium Selenite, D-Biotin.</w:t>
      </w:r>
    </w:p>
    <w:p w14:paraId="21CB1639" w14:textId="0086AC20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B2AFECF" w14:textId="77777777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D09B765" w14:textId="77777777" w:rsidR="00155BC5" w:rsidRPr="000D6403" w:rsidRDefault="00155BC5" w:rsidP="00155BC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4A87A52" w14:textId="77777777" w:rsidR="00B25B7D" w:rsidRDefault="00B25B7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B0FC2E3" w14:textId="77777777" w:rsidR="00B25B7D" w:rsidRPr="00DE0925" w:rsidRDefault="00B25B7D" w:rsidP="00B25B7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36B4681D" w14:textId="77777777" w:rsidR="00B25B7D" w:rsidRPr="00BC6F28" w:rsidRDefault="00B25B7D" w:rsidP="00B25B7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14B9391F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Front Label: </w:t>
      </w:r>
      <w:r w:rsidRPr="00AC7E3C">
        <w:rPr>
          <w:rFonts w:ascii="Helvetica" w:hAnsi="Helvetica" w:cs="Helvetica"/>
          <w:color w:val="auto"/>
          <w:sz w:val="20"/>
          <w:szCs w:val="20"/>
        </w:rPr>
        <w:t>PL-</w:t>
      </w:r>
      <w:r w:rsidR="00AC7E3C" w:rsidRPr="00AC7E3C">
        <w:rPr>
          <w:rFonts w:ascii="Helvetica" w:hAnsi="Helvetica" w:cs="Helvetica"/>
          <w:color w:val="auto"/>
          <w:sz w:val="20"/>
          <w:szCs w:val="20"/>
        </w:rPr>
        <w:t>507</w:t>
      </w:r>
      <w:r w:rsidRPr="00AC7E3C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49451205" w14:textId="72EDF161" w:rsidR="00AC7E3C" w:rsidRPr="000D6403" w:rsidRDefault="00AC7E3C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B25B7D">
        <w:rPr>
          <w:rFonts w:ascii="Helvetica" w:eastAsia="Times New Roman" w:hAnsi="Helvetica" w:cs="Helvetica"/>
          <w:sz w:val="20"/>
          <w:szCs w:val="20"/>
        </w:rPr>
        <w:t>DPI</w:t>
      </w: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85F97A1" w14:textId="77777777" w:rsidR="009604D2" w:rsidRDefault="009604D2" w:rsidP="009604D2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C980B86" w14:textId="77777777" w:rsidR="009604D2" w:rsidRDefault="009604D2" w:rsidP="009604D2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648E3A4" w14:textId="16EB5352" w:rsidR="009604D2" w:rsidRPr="009604D2" w:rsidRDefault="009604D2" w:rsidP="009604D2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9604D2">
        <w:rPr>
          <w:rFonts w:ascii="Helvetica" w:hAnsi="Helvetica" w:cs="Helvetica"/>
          <w:b/>
          <w:bCs/>
          <w:sz w:val="20"/>
          <w:szCs w:val="20"/>
        </w:rPr>
        <w:t xml:space="preserve">219mm x 84mm. </w:t>
      </w:r>
    </w:p>
    <w:p w14:paraId="0551D07D" w14:textId="77777777" w:rsidR="009604D2" w:rsidRDefault="009604D2" w:rsidP="009604D2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568346B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EDE630E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CBF02FD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C46862B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D9E2975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48D27DB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3C7F7D2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20F4D03" w14:textId="77777777" w:rsidR="009447E7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D6C8552" w14:textId="77777777" w:rsidR="000E559A" w:rsidRDefault="000E559A" w:rsidP="009447E7">
      <w:pPr>
        <w:pStyle w:val="Heading2"/>
        <w:rPr>
          <w:b/>
          <w:bCs/>
        </w:rPr>
      </w:pPr>
    </w:p>
    <w:p w14:paraId="61F51520" w14:textId="77777777" w:rsidR="000E559A" w:rsidRDefault="000E559A" w:rsidP="009447E7">
      <w:pPr>
        <w:pStyle w:val="Heading2"/>
        <w:rPr>
          <w:b/>
          <w:bCs/>
        </w:rPr>
      </w:pPr>
    </w:p>
    <w:p w14:paraId="1EB8194B" w14:textId="2743753B" w:rsidR="009447E7" w:rsidRPr="009447E7" w:rsidRDefault="009447E7" w:rsidP="009447E7">
      <w:pPr>
        <w:pStyle w:val="Heading2"/>
        <w:rPr>
          <w:b/>
          <w:bCs/>
        </w:rPr>
      </w:pPr>
      <w:r w:rsidRPr="009447E7">
        <w:rPr>
          <w:b/>
          <w:bCs/>
        </w:rPr>
        <w:t>Version Control:</w:t>
      </w:r>
      <w:r w:rsidRPr="009447E7">
        <w:rPr>
          <w:b/>
          <w:bCs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9447E7" w:rsidRPr="008B6C98" w14:paraId="5A671878" w14:textId="77777777" w:rsidTr="00CD0357">
        <w:tc>
          <w:tcPr>
            <w:tcW w:w="2234" w:type="dxa"/>
            <w:shd w:val="clear" w:color="auto" w:fill="D0CECE" w:themeFill="background2" w:themeFillShade="E6"/>
          </w:tcPr>
          <w:p w14:paraId="17AF05E0" w14:textId="77777777" w:rsidR="009447E7" w:rsidRPr="008C3FDC" w:rsidRDefault="009447E7" w:rsidP="00CD0357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0811B9F" w14:textId="77777777" w:rsidR="009447E7" w:rsidRPr="008C3FDC" w:rsidRDefault="009447E7" w:rsidP="00CD0357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640D73E8" w14:textId="77777777" w:rsidR="009447E7" w:rsidRPr="008C3FDC" w:rsidRDefault="009447E7" w:rsidP="00CD0357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7324809E" w14:textId="77777777" w:rsidR="009447E7" w:rsidRPr="008C3FDC" w:rsidRDefault="009447E7" w:rsidP="00CD0357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9447E7" w:rsidRPr="008B6C98" w14:paraId="33056854" w14:textId="77777777" w:rsidTr="00CD0357">
        <w:tc>
          <w:tcPr>
            <w:tcW w:w="2234" w:type="dxa"/>
          </w:tcPr>
          <w:p w14:paraId="4022A32A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0BDA477F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28/02/2023</w:t>
            </w:r>
          </w:p>
        </w:tc>
        <w:tc>
          <w:tcPr>
            <w:tcW w:w="2163" w:type="dxa"/>
          </w:tcPr>
          <w:p w14:paraId="4FF58051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  <w:tc>
          <w:tcPr>
            <w:tcW w:w="2356" w:type="dxa"/>
          </w:tcPr>
          <w:p w14:paraId="18489193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9447E7" w:rsidRPr="008B6C98" w14:paraId="6E4057A2" w14:textId="77777777" w:rsidTr="00CD0357">
        <w:tc>
          <w:tcPr>
            <w:tcW w:w="2234" w:type="dxa"/>
          </w:tcPr>
          <w:p w14:paraId="718033A2" w14:textId="1C63844F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5E49B4E0" w14:textId="20E64B6A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08/03/2025</w:t>
            </w:r>
          </w:p>
        </w:tc>
        <w:tc>
          <w:tcPr>
            <w:tcW w:w="2163" w:type="dxa"/>
          </w:tcPr>
          <w:p w14:paraId="4CACEC49" w14:textId="3E011887" w:rsidR="009447E7" w:rsidRPr="008C3FDC" w:rsidRDefault="009447E7" w:rsidP="00D32CF9">
            <w:pPr>
              <w:spacing w:after="29" w:line="239" w:lineRule="auto"/>
              <w:ind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Formula Change</w:t>
            </w:r>
            <w:r w:rsidR="00D663BE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314B35">
              <w:rPr>
                <w:rFonts w:asciiTheme="minorHAnsi" w:hAnsiTheme="minorHAnsi" w:cs="Arial"/>
                <w:sz w:val="22"/>
                <w:szCs w:val="22"/>
              </w:rPr>
              <w:t xml:space="preserve">active ingredients update </w:t>
            </w:r>
            <w:r w:rsidR="00D663BE">
              <w:rPr>
                <w:rFonts w:asciiTheme="minorHAnsi" w:hAnsiTheme="minorHAnsi" w:cs="Arial"/>
                <w:sz w:val="22"/>
                <w:szCs w:val="22"/>
              </w:rPr>
              <w:t>and change to orange flavour</w:t>
            </w:r>
          </w:p>
        </w:tc>
        <w:tc>
          <w:tcPr>
            <w:tcW w:w="2356" w:type="dxa"/>
          </w:tcPr>
          <w:p w14:paraId="20F1907A" w14:textId="27C23EDE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9447E7" w:rsidRPr="008B6C98" w14:paraId="26513C15" w14:textId="77777777" w:rsidTr="00CD0357">
        <w:tc>
          <w:tcPr>
            <w:tcW w:w="2234" w:type="dxa"/>
          </w:tcPr>
          <w:p w14:paraId="356ECE59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EF06C4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4AE3969F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1816308C" w14:textId="77777777" w:rsidR="009447E7" w:rsidRPr="008C3FDC" w:rsidRDefault="009447E7" w:rsidP="00CD0357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47E7" w:rsidRPr="008B6C98" w14:paraId="23C5F47B" w14:textId="77777777" w:rsidTr="00CD0357">
        <w:tc>
          <w:tcPr>
            <w:tcW w:w="2234" w:type="dxa"/>
          </w:tcPr>
          <w:p w14:paraId="157AC793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4712FE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BB063C8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8F0AA66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9447E7" w:rsidRPr="008B6C98" w14:paraId="49ABCF70" w14:textId="77777777" w:rsidTr="00CD0357">
        <w:tc>
          <w:tcPr>
            <w:tcW w:w="2234" w:type="dxa"/>
          </w:tcPr>
          <w:p w14:paraId="7C40DBF6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435EEE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369DC653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DCE2D46" w14:textId="77777777" w:rsidR="009447E7" w:rsidRDefault="009447E7" w:rsidP="00CD0357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5F41E2F0" w14:textId="77777777" w:rsidR="009447E7" w:rsidRPr="00536FF0" w:rsidRDefault="009447E7" w:rsidP="009447E7">
      <w:pPr>
        <w:rPr>
          <w:sz w:val="22"/>
        </w:rPr>
      </w:pPr>
    </w:p>
    <w:p w14:paraId="7DABF690" w14:textId="77777777" w:rsidR="009447E7" w:rsidRPr="004F4EEA" w:rsidRDefault="009447E7" w:rsidP="009447E7">
      <w:pPr>
        <w:rPr>
          <w:sz w:val="22"/>
        </w:rPr>
      </w:pPr>
    </w:p>
    <w:p w14:paraId="491EE94C" w14:textId="77777777" w:rsidR="009447E7" w:rsidRPr="008D01E4" w:rsidRDefault="009447E7" w:rsidP="009447E7">
      <w:pPr>
        <w:rPr>
          <w:sz w:val="22"/>
        </w:rPr>
      </w:pPr>
    </w:p>
    <w:p w14:paraId="41E8F388" w14:textId="77777777" w:rsidR="009447E7" w:rsidRPr="008D378F" w:rsidRDefault="009447E7" w:rsidP="009447E7">
      <w:pPr>
        <w:rPr>
          <w:sz w:val="22"/>
        </w:rPr>
      </w:pPr>
    </w:p>
    <w:p w14:paraId="251B2DC8" w14:textId="77777777" w:rsidR="009447E7" w:rsidRPr="000D6403" w:rsidRDefault="009447E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9447E7" w:rsidRPr="000D6403" w:rsidSect="005B3C4A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9C7F" w14:textId="77777777" w:rsidR="00B8338B" w:rsidRDefault="00B8338B" w:rsidP="000A7772">
      <w:pPr>
        <w:spacing w:line="240" w:lineRule="auto"/>
      </w:pPr>
      <w:r>
        <w:separator/>
      </w:r>
    </w:p>
  </w:endnote>
  <w:endnote w:type="continuationSeparator" w:id="0">
    <w:p w14:paraId="782BA8CE" w14:textId="77777777" w:rsidR="00B8338B" w:rsidRDefault="00B8338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2AAE" w14:textId="77777777" w:rsidR="00B8338B" w:rsidRDefault="00B8338B" w:rsidP="000A7772">
      <w:pPr>
        <w:spacing w:line="240" w:lineRule="auto"/>
      </w:pPr>
      <w:r>
        <w:separator/>
      </w:r>
    </w:p>
  </w:footnote>
  <w:footnote w:type="continuationSeparator" w:id="0">
    <w:p w14:paraId="6390A055" w14:textId="77777777" w:rsidR="00B8338B" w:rsidRDefault="00B8338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7630428E" w:rsidR="00B31699" w:rsidRDefault="00BC5ED2">
    <w:pPr>
      <w:pStyle w:val="Header"/>
    </w:pPr>
    <w:r>
      <w:rPr>
        <w:noProof/>
      </w:rPr>
      <w:drawing>
        <wp:inline distT="0" distB="0" distL="0" distR="0" wp14:anchorId="34764589" wp14:editId="38566DAA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51177111">
    <w:abstractNumId w:val="1"/>
  </w:num>
  <w:num w:numId="2" w16cid:durableId="131289559">
    <w:abstractNumId w:val="2"/>
  </w:num>
  <w:num w:numId="3" w16cid:durableId="1213081601">
    <w:abstractNumId w:val="3"/>
  </w:num>
  <w:num w:numId="4" w16cid:durableId="377239223">
    <w:abstractNumId w:val="4"/>
  </w:num>
  <w:num w:numId="5" w16cid:durableId="14173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3FC"/>
    <w:rsid w:val="0006359B"/>
    <w:rsid w:val="00075EA2"/>
    <w:rsid w:val="000A580B"/>
    <w:rsid w:val="000A7772"/>
    <w:rsid w:val="000A7B6C"/>
    <w:rsid w:val="000D2E3C"/>
    <w:rsid w:val="000D6403"/>
    <w:rsid w:val="000E559A"/>
    <w:rsid w:val="000E6FD1"/>
    <w:rsid w:val="000F1497"/>
    <w:rsid w:val="00101F01"/>
    <w:rsid w:val="00112D2E"/>
    <w:rsid w:val="001306C6"/>
    <w:rsid w:val="00132552"/>
    <w:rsid w:val="00150383"/>
    <w:rsid w:val="00155BC5"/>
    <w:rsid w:val="0016489F"/>
    <w:rsid w:val="001868CA"/>
    <w:rsid w:val="00191442"/>
    <w:rsid w:val="001A40ED"/>
    <w:rsid w:val="001A5443"/>
    <w:rsid w:val="001B51E1"/>
    <w:rsid w:val="001F3180"/>
    <w:rsid w:val="00214503"/>
    <w:rsid w:val="00214E9F"/>
    <w:rsid w:val="00221583"/>
    <w:rsid w:val="00226193"/>
    <w:rsid w:val="00240D00"/>
    <w:rsid w:val="00242B1F"/>
    <w:rsid w:val="00255AE9"/>
    <w:rsid w:val="00271489"/>
    <w:rsid w:val="002867C5"/>
    <w:rsid w:val="002A5C4D"/>
    <w:rsid w:val="002D5F7B"/>
    <w:rsid w:val="002F2874"/>
    <w:rsid w:val="00300750"/>
    <w:rsid w:val="00305F9C"/>
    <w:rsid w:val="00314B35"/>
    <w:rsid w:val="00323A66"/>
    <w:rsid w:val="00345FBD"/>
    <w:rsid w:val="00347CE6"/>
    <w:rsid w:val="0035255F"/>
    <w:rsid w:val="00352714"/>
    <w:rsid w:val="003B6BC0"/>
    <w:rsid w:val="003C1EB7"/>
    <w:rsid w:val="00402903"/>
    <w:rsid w:val="00410D2B"/>
    <w:rsid w:val="00410D60"/>
    <w:rsid w:val="00426636"/>
    <w:rsid w:val="00433FCB"/>
    <w:rsid w:val="004423AA"/>
    <w:rsid w:val="00466E5C"/>
    <w:rsid w:val="004B4582"/>
    <w:rsid w:val="004C58CD"/>
    <w:rsid w:val="004E0732"/>
    <w:rsid w:val="004E1ECF"/>
    <w:rsid w:val="00516000"/>
    <w:rsid w:val="00531628"/>
    <w:rsid w:val="00560372"/>
    <w:rsid w:val="00584DA0"/>
    <w:rsid w:val="005941AE"/>
    <w:rsid w:val="005963D8"/>
    <w:rsid w:val="00596D20"/>
    <w:rsid w:val="005A1852"/>
    <w:rsid w:val="005A1948"/>
    <w:rsid w:val="005B00AB"/>
    <w:rsid w:val="005B3C4A"/>
    <w:rsid w:val="005C2262"/>
    <w:rsid w:val="0061705D"/>
    <w:rsid w:val="00620C83"/>
    <w:rsid w:val="00621BD6"/>
    <w:rsid w:val="00633147"/>
    <w:rsid w:val="006A5CA0"/>
    <w:rsid w:val="006B295B"/>
    <w:rsid w:val="006F42DA"/>
    <w:rsid w:val="0071522B"/>
    <w:rsid w:val="007229CB"/>
    <w:rsid w:val="00724B06"/>
    <w:rsid w:val="00755E14"/>
    <w:rsid w:val="00771BA0"/>
    <w:rsid w:val="007A2B7D"/>
    <w:rsid w:val="0080223B"/>
    <w:rsid w:val="00871599"/>
    <w:rsid w:val="008726F1"/>
    <w:rsid w:val="00886D23"/>
    <w:rsid w:val="008A4678"/>
    <w:rsid w:val="008B67D6"/>
    <w:rsid w:val="008D74C5"/>
    <w:rsid w:val="008D7CC6"/>
    <w:rsid w:val="008E628B"/>
    <w:rsid w:val="008E6D1D"/>
    <w:rsid w:val="008F3E73"/>
    <w:rsid w:val="00907916"/>
    <w:rsid w:val="00922449"/>
    <w:rsid w:val="009447E7"/>
    <w:rsid w:val="009604D2"/>
    <w:rsid w:val="009C3042"/>
    <w:rsid w:val="009C70DE"/>
    <w:rsid w:val="009D2699"/>
    <w:rsid w:val="009E3927"/>
    <w:rsid w:val="009F0640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C7E3C"/>
    <w:rsid w:val="00AE6A65"/>
    <w:rsid w:val="00AE7E3B"/>
    <w:rsid w:val="00B25B7D"/>
    <w:rsid w:val="00B31699"/>
    <w:rsid w:val="00B35021"/>
    <w:rsid w:val="00B36901"/>
    <w:rsid w:val="00B5632A"/>
    <w:rsid w:val="00B646F7"/>
    <w:rsid w:val="00B74CC2"/>
    <w:rsid w:val="00B77AF4"/>
    <w:rsid w:val="00B8338B"/>
    <w:rsid w:val="00BC48EE"/>
    <w:rsid w:val="00BC5ED2"/>
    <w:rsid w:val="00BD46DE"/>
    <w:rsid w:val="00BD70D7"/>
    <w:rsid w:val="00BF7C7A"/>
    <w:rsid w:val="00C03C1B"/>
    <w:rsid w:val="00C25DC4"/>
    <w:rsid w:val="00C27EC0"/>
    <w:rsid w:val="00C50CDD"/>
    <w:rsid w:val="00C64278"/>
    <w:rsid w:val="00C770FE"/>
    <w:rsid w:val="00CC525E"/>
    <w:rsid w:val="00CD45EA"/>
    <w:rsid w:val="00D12E66"/>
    <w:rsid w:val="00D157F7"/>
    <w:rsid w:val="00D32CF9"/>
    <w:rsid w:val="00D4687A"/>
    <w:rsid w:val="00D46CD5"/>
    <w:rsid w:val="00D64F88"/>
    <w:rsid w:val="00D65C05"/>
    <w:rsid w:val="00D663BE"/>
    <w:rsid w:val="00D80F81"/>
    <w:rsid w:val="00DC1A7C"/>
    <w:rsid w:val="00DE04E4"/>
    <w:rsid w:val="00DE4175"/>
    <w:rsid w:val="00DF4B8D"/>
    <w:rsid w:val="00E22A1A"/>
    <w:rsid w:val="00E3715C"/>
    <w:rsid w:val="00E50C13"/>
    <w:rsid w:val="00E50CA4"/>
    <w:rsid w:val="00E70939"/>
    <w:rsid w:val="00E73A9B"/>
    <w:rsid w:val="00E97EE1"/>
    <w:rsid w:val="00EC265D"/>
    <w:rsid w:val="00EF0C0A"/>
    <w:rsid w:val="00F14A54"/>
    <w:rsid w:val="00F22D93"/>
    <w:rsid w:val="00F430CC"/>
    <w:rsid w:val="00F45DE5"/>
    <w:rsid w:val="00F46913"/>
    <w:rsid w:val="00F5468E"/>
    <w:rsid w:val="00F54A60"/>
    <w:rsid w:val="00F575C9"/>
    <w:rsid w:val="00F62E1C"/>
    <w:rsid w:val="00F92C49"/>
    <w:rsid w:val="00FA30C0"/>
    <w:rsid w:val="00FA35F8"/>
    <w:rsid w:val="00FC4B19"/>
    <w:rsid w:val="00FE5110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7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4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F1B4-2CB7-45EB-9BD8-356E9B4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15</cp:revision>
  <dcterms:created xsi:type="dcterms:W3CDTF">2025-03-08T09:32:00Z</dcterms:created>
  <dcterms:modified xsi:type="dcterms:W3CDTF">2025-05-08T10:42:00Z</dcterms:modified>
</cp:coreProperties>
</file>