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D65AFA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D65AFA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76366A5D" w14:textId="075BC67F" w:rsidR="52F83A34" w:rsidRPr="000D6403" w:rsidRDefault="52F83A34" w:rsidP="00522E38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695A67B2" w:rsidR="00C03C1B" w:rsidRPr="00345FBD" w:rsidRDefault="00EA6B96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Multivitamin &amp; Mineral</w:t>
      </w:r>
      <w:r w:rsidR="001E69B1">
        <w:rPr>
          <w:rFonts w:ascii="Helvetica" w:eastAsiaTheme="minorEastAsia" w:hAnsi="Helvetica" w:cs="Helvetica"/>
          <w:sz w:val="20"/>
          <w:szCs w:val="20"/>
        </w:rPr>
        <w:t xml:space="preserve"> Gummies</w:t>
      </w:r>
      <w:r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DB776F">
        <w:rPr>
          <w:rFonts w:ascii="Helvetica" w:eastAsiaTheme="minorEastAsia" w:hAnsi="Helvetica" w:cs="Helvetica"/>
          <w:sz w:val="20"/>
          <w:szCs w:val="20"/>
        </w:rPr>
        <w:t xml:space="preserve">for Kids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choice. Please note this product can be marketed to just children or adults and children so choose your name accordingly in line with legislation)</w:t>
      </w:r>
    </w:p>
    <w:p w14:paraId="01CE3A9A" w14:textId="14F0FC47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EA6B96">
        <w:rPr>
          <w:rFonts w:ascii="Helvetica" w:eastAsiaTheme="minorEastAsia" w:hAnsi="Helvetica" w:cs="Helvetica"/>
          <w:sz w:val="20"/>
          <w:szCs w:val="20"/>
        </w:rPr>
        <w:t>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04AD2166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>A</w:t>
      </w:r>
      <w:r w:rsidR="00EA6B96">
        <w:rPr>
          <w:rFonts w:ascii="Helvetica" w:eastAsiaTheme="minorEastAsia" w:hAnsi="Helvetica" w:cs="Helvetica"/>
          <w:color w:val="auto"/>
          <w:sz w:val="20"/>
          <w:szCs w:val="20"/>
        </w:rPr>
        <w:t xml:space="preserve"> tasty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 daily </w:t>
      </w:r>
      <w:r w:rsidR="00EA6B96">
        <w:rPr>
          <w:rFonts w:ascii="Helvetica" w:eastAsiaTheme="minorEastAsia" w:hAnsi="Helvetica" w:cs="Helvetica"/>
          <w:color w:val="auto"/>
          <w:sz w:val="20"/>
          <w:szCs w:val="20"/>
        </w:rPr>
        <w:t>multivitamin and mineral food supplement providing a mixed blend of essential nutrients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>. T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hese delicious gummies contribute to</w:t>
      </w:r>
      <w:r w:rsidR="00345FBD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 xml:space="preserve">normal 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 xml:space="preserve">nervous and 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psychological function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, 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>the normal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 function of the immune system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 xml:space="preserve"> and help reduce tiredness and fatigue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.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clients’ choice in line with legislation)</w:t>
      </w:r>
    </w:p>
    <w:p w14:paraId="6E3812FB" w14:textId="783D29B5" w:rsidR="00433FCB" w:rsidRDefault="00433F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D536A43" w14:textId="77777777" w:rsidR="00433FCB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2038B2" w14:textId="77777777" w:rsidR="00433FCB" w:rsidRPr="00345FBD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F4C544E" w14:textId="5E52DF86" w:rsidR="00B646F7" w:rsidRDefault="008E576F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>This product comes with a long list of potential EFSA-approved health claims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>. Some selected claims are listed below:</w:t>
      </w:r>
    </w:p>
    <w:p w14:paraId="4DA8B48F" w14:textId="5C23AF62" w:rsidR="008E576F" w:rsidRDefault="008E576F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600C2FD8" w14:textId="6AFC5A5B" w:rsidR="008E576F" w:rsidRPr="00522E38" w:rsidRDefault="00522E38" w:rsidP="00522E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522E38">
        <w:rPr>
          <w:rFonts w:ascii="Helvetica" w:eastAsiaTheme="minorEastAsia" w:hAnsi="Helvetica" w:cs="Helvetica"/>
          <w:color w:val="auto"/>
          <w:sz w:val="20"/>
          <w:szCs w:val="20"/>
        </w:rPr>
        <w:t>Vitamins A, B6, B12 &amp; D contribute to the normal function of the immune system.</w:t>
      </w:r>
    </w:p>
    <w:p w14:paraId="6E2338C9" w14:textId="5069CCE5" w:rsidR="00522E38" w:rsidRPr="00522E38" w:rsidRDefault="00522E38" w:rsidP="00522E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522E38">
        <w:rPr>
          <w:rFonts w:ascii="Helvetica" w:eastAsiaTheme="minorEastAsia" w:hAnsi="Helvetica" w:cs="Helvetica"/>
          <w:color w:val="auto"/>
          <w:sz w:val="20"/>
          <w:szCs w:val="20"/>
        </w:rPr>
        <w:t>Vitamins B6, B12 and Biotin contribute to the normal functioning of the nervous system and psychological function.</w:t>
      </w:r>
    </w:p>
    <w:p w14:paraId="4F5AEF28" w14:textId="5066C73C" w:rsidR="00522E38" w:rsidRPr="00522E38" w:rsidRDefault="00522E38" w:rsidP="00522E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522E38">
        <w:rPr>
          <w:rFonts w:ascii="Helvetica" w:eastAsiaTheme="minorEastAsia" w:hAnsi="Helvetica" w:cs="Helvetica"/>
          <w:color w:val="auto"/>
          <w:sz w:val="20"/>
          <w:szCs w:val="20"/>
        </w:rPr>
        <w:t>Vitamins B6 &amp; B12 contribute to the reduction of tiredness and fatigue.</w:t>
      </w:r>
    </w:p>
    <w:p w14:paraId="75D7ABD4" w14:textId="77777777" w:rsid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75EEC7" w14:textId="6E1B1047" w:rsidR="00433FCB" w:rsidRPr="000D6403" w:rsidRDefault="00433FCB" w:rsidP="00433FCB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733E33E1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5758F29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4CC38367" w:rsidR="002F2874" w:rsidRPr="000D6403" w:rsidRDefault="008712C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</w:t>
      </w:r>
      <w:r w:rsidR="007E283F">
        <w:rPr>
          <w:rFonts w:ascii="Helvetica" w:hAnsi="Helvetica" w:cs="Helvetica"/>
          <w:color w:val="auto"/>
          <w:sz w:val="20"/>
          <w:szCs w:val="20"/>
        </w:rPr>
        <w:t>5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>0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00E70825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18CB507C" w:rsidR="002F2874" w:rsidRDefault="00F224E8" w:rsidP="00101F01">
      <w:pPr>
        <w:ind w:hanging="5"/>
        <w:rPr>
          <w:rFonts w:ascii="Helvetica" w:eastAsiaTheme="minorEastAsi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Children from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 aged </w:t>
      </w:r>
      <w:r w:rsidR="00580CE4">
        <w:rPr>
          <w:rFonts w:ascii="Helvetica" w:hAnsi="Helvetica" w:cs="Helvetica"/>
          <w:color w:val="auto"/>
          <w:sz w:val="20"/>
          <w:szCs w:val="20"/>
        </w:rPr>
        <w:t xml:space="preserve">3-8 </w:t>
      </w:r>
      <w:r w:rsidRPr="00101F01">
        <w:rPr>
          <w:rFonts w:ascii="Helvetica" w:hAnsi="Helvetica" w:cs="Helvetica"/>
          <w:color w:val="auto"/>
          <w:sz w:val="20"/>
          <w:szCs w:val="20"/>
        </w:rPr>
        <w:t>years take one (1) gummy daily</w:t>
      </w:r>
      <w:r>
        <w:rPr>
          <w:rFonts w:ascii="Helvetica" w:hAnsi="Helvetica" w:cs="Helvetica"/>
          <w:color w:val="auto"/>
          <w:sz w:val="20"/>
          <w:szCs w:val="20"/>
        </w:rPr>
        <w:t xml:space="preserve">; </w:t>
      </w:r>
      <w:r w:rsidR="00580CE4">
        <w:rPr>
          <w:rFonts w:ascii="Helvetica" w:hAnsi="Helvetica" w:cs="Helvetica"/>
          <w:color w:val="auto"/>
          <w:sz w:val="20"/>
          <w:szCs w:val="20"/>
        </w:rPr>
        <w:t>children over 8 years</w:t>
      </w:r>
      <w:r>
        <w:rPr>
          <w:rFonts w:ascii="Helvetica" w:hAnsi="Helvetica" w:cs="Helvetica"/>
          <w:color w:val="auto"/>
          <w:sz w:val="20"/>
          <w:szCs w:val="20"/>
        </w:rPr>
        <w:t xml:space="preserve"> take two (2) gummies daily. Gummies should be chewed and not swallowed</w:t>
      </w:r>
      <w:r w:rsidR="00580CE4">
        <w:rPr>
          <w:rFonts w:ascii="Helvetica" w:hAnsi="Helvetica" w:cs="Helvetica"/>
          <w:color w:val="auto"/>
          <w:sz w:val="20"/>
          <w:szCs w:val="20"/>
        </w:rPr>
        <w:t xml:space="preserve"> whole.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(Please note </w:t>
      </w:r>
      <w:r w:rsidR="00C47F14">
        <w:rPr>
          <w:rFonts w:ascii="Helvetica" w:eastAsiaTheme="minorEastAsia" w:hAnsi="Helvetica" w:cs="Helvetica"/>
          <w:color w:val="FF0000"/>
          <w:sz w:val="20"/>
          <w:szCs w:val="20"/>
        </w:rPr>
        <w:t xml:space="preserve">that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this product can be marketed to just children or adults and children</w:t>
      </w:r>
      <w:r w:rsidR="00C47F14">
        <w:rPr>
          <w:rFonts w:ascii="Helvetica" w:eastAsiaTheme="minorEastAsia" w:hAnsi="Helvetica" w:cs="Helvetica"/>
          <w:color w:val="FF0000"/>
          <w:sz w:val="20"/>
          <w:szCs w:val="20"/>
        </w:rPr>
        <w:t>,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 so </w:t>
      </w:r>
      <w:r w:rsid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adjust your directions </w:t>
      </w:r>
      <w:r w:rsidR="00C47F14">
        <w:rPr>
          <w:rFonts w:ascii="Helvetica" w:eastAsiaTheme="minorEastAsia" w:hAnsi="Helvetica" w:cs="Helvetica"/>
          <w:color w:val="FF0000"/>
          <w:sz w:val="20"/>
          <w:szCs w:val="20"/>
        </w:rPr>
        <w:t>accordingly</w:t>
      </w:r>
      <w:r w:rsidR="001C37B5">
        <w:rPr>
          <w:rFonts w:ascii="Helvetica" w:eastAsiaTheme="minorEastAsia" w:hAnsi="Helvetica" w:cs="Helvetica"/>
          <w:color w:val="FF0000"/>
          <w:sz w:val="20"/>
          <w:szCs w:val="20"/>
        </w:rPr>
        <w:t xml:space="preserve"> if targeting adults too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68B5B780" w14:textId="77777777" w:rsidR="00522E38" w:rsidRDefault="00522E38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3681"/>
        <w:gridCol w:w="2985"/>
        <w:gridCol w:w="2986"/>
      </w:tblGrid>
      <w:tr w:rsidR="00EB0CB1" w14:paraId="0DF112C6" w14:textId="77777777" w:rsidTr="00EB0CB1">
        <w:trPr>
          <w:trHeight w:val="280"/>
        </w:trPr>
        <w:tc>
          <w:tcPr>
            <w:tcW w:w="6666" w:type="dxa"/>
            <w:gridSpan w:val="2"/>
          </w:tcPr>
          <w:p w14:paraId="0EB5AAEA" w14:textId="77777777" w:rsidR="00EB0CB1" w:rsidRPr="0006359B" w:rsidRDefault="00EB0CB1" w:rsidP="00755638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86" w:type="dxa"/>
          </w:tcPr>
          <w:p w14:paraId="3270015D" w14:textId="48374E67" w:rsidR="00EB0CB1" w:rsidRPr="0006359B" w:rsidRDefault="00EB0CB1" w:rsidP="0075563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%NRV*</w:t>
            </w:r>
          </w:p>
        </w:tc>
      </w:tr>
      <w:tr w:rsidR="00EB0CB1" w14:paraId="2278C0D9" w14:textId="77777777" w:rsidTr="00EB0CB1">
        <w:trPr>
          <w:trHeight w:val="280"/>
        </w:trPr>
        <w:tc>
          <w:tcPr>
            <w:tcW w:w="3681" w:type="dxa"/>
          </w:tcPr>
          <w:p w14:paraId="7047F35F" w14:textId="1EA6AA6D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A</w:t>
            </w:r>
          </w:p>
        </w:tc>
        <w:tc>
          <w:tcPr>
            <w:tcW w:w="2985" w:type="dxa"/>
          </w:tcPr>
          <w:p w14:paraId="339D85B5" w14:textId="5D06F4D3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666.5iu / </w:t>
            </w:r>
            <w:r w:rsidRPr="00EA6B96">
              <w:rPr>
                <w:sz w:val="22"/>
                <w:szCs w:val="22"/>
              </w:rPr>
              <w:t xml:space="preserve">200μg </w:t>
            </w:r>
          </w:p>
        </w:tc>
        <w:tc>
          <w:tcPr>
            <w:tcW w:w="2986" w:type="dxa"/>
          </w:tcPr>
          <w:p w14:paraId="13508358" w14:textId="62D1662A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EB0CB1" w14:paraId="652C5A28" w14:textId="77777777" w:rsidTr="00EB0CB1">
        <w:trPr>
          <w:trHeight w:val="280"/>
        </w:trPr>
        <w:tc>
          <w:tcPr>
            <w:tcW w:w="3681" w:type="dxa"/>
          </w:tcPr>
          <w:p w14:paraId="0D8B08F2" w14:textId="4BFCD968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B3 (Niacin)</w:t>
            </w:r>
          </w:p>
        </w:tc>
        <w:tc>
          <w:tcPr>
            <w:tcW w:w="2985" w:type="dxa"/>
          </w:tcPr>
          <w:p w14:paraId="01DA38F7" w14:textId="6EEB3763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2mg </w:t>
            </w:r>
          </w:p>
        </w:tc>
        <w:tc>
          <w:tcPr>
            <w:tcW w:w="2986" w:type="dxa"/>
          </w:tcPr>
          <w:p w14:paraId="29E2E3AA" w14:textId="16494276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12.50%</w:t>
            </w:r>
          </w:p>
        </w:tc>
      </w:tr>
      <w:tr w:rsidR="00EB0CB1" w14:paraId="7D45B0C0" w14:textId="77777777" w:rsidTr="00EB0CB1">
        <w:trPr>
          <w:trHeight w:val="280"/>
        </w:trPr>
        <w:tc>
          <w:tcPr>
            <w:tcW w:w="3681" w:type="dxa"/>
          </w:tcPr>
          <w:p w14:paraId="58E75A81" w14:textId="258F6464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Vitamin B5 (Pantothenic Acid)</w:t>
            </w:r>
          </w:p>
        </w:tc>
        <w:tc>
          <w:tcPr>
            <w:tcW w:w="2985" w:type="dxa"/>
          </w:tcPr>
          <w:p w14:paraId="030135DA" w14:textId="50B8D104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0.75mg</w:t>
            </w:r>
          </w:p>
        </w:tc>
        <w:tc>
          <w:tcPr>
            <w:tcW w:w="2986" w:type="dxa"/>
          </w:tcPr>
          <w:p w14:paraId="3E87DD68" w14:textId="5A183559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12.50%</w:t>
            </w:r>
          </w:p>
        </w:tc>
      </w:tr>
      <w:tr w:rsidR="00EB0CB1" w14:paraId="68AF4F02" w14:textId="77777777" w:rsidTr="00EB0CB1">
        <w:trPr>
          <w:trHeight w:val="280"/>
        </w:trPr>
        <w:tc>
          <w:tcPr>
            <w:tcW w:w="3681" w:type="dxa"/>
          </w:tcPr>
          <w:p w14:paraId="5785FB60" w14:textId="07F0F840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Vitamin B6</w:t>
            </w:r>
          </w:p>
        </w:tc>
        <w:tc>
          <w:tcPr>
            <w:tcW w:w="2985" w:type="dxa"/>
          </w:tcPr>
          <w:p w14:paraId="210E7522" w14:textId="5D3770A0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0.35mg </w:t>
            </w:r>
          </w:p>
        </w:tc>
        <w:tc>
          <w:tcPr>
            <w:tcW w:w="2986" w:type="dxa"/>
          </w:tcPr>
          <w:p w14:paraId="4A097A8D" w14:textId="5308DD57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 w:rsidR="00EB0CB1" w14:paraId="4F869833" w14:textId="77777777" w:rsidTr="00EB0CB1">
        <w:trPr>
          <w:trHeight w:val="280"/>
        </w:trPr>
        <w:tc>
          <w:tcPr>
            <w:tcW w:w="3681" w:type="dxa"/>
          </w:tcPr>
          <w:p w14:paraId="6FBE622F" w14:textId="52594F12" w:rsidR="00EB0CB1" w:rsidRDefault="00EB0CB1" w:rsidP="00EA6B96">
            <w:pPr>
              <w:rPr>
                <w:sz w:val="22"/>
              </w:rPr>
            </w:pPr>
            <w:r>
              <w:rPr>
                <w:rFonts w:ascii="Helvetica" w:hAnsi="Helvetica" w:cs="Helvetica"/>
                <w:bCs/>
                <w:sz w:val="20"/>
              </w:rPr>
              <w:t>Vitamin B12</w:t>
            </w:r>
          </w:p>
        </w:tc>
        <w:tc>
          <w:tcPr>
            <w:tcW w:w="2985" w:type="dxa"/>
          </w:tcPr>
          <w:p w14:paraId="6DE9A25F" w14:textId="32E892BA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0.375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 xml:space="preserve">g </w:t>
            </w:r>
          </w:p>
        </w:tc>
        <w:tc>
          <w:tcPr>
            <w:tcW w:w="2986" w:type="dxa"/>
          </w:tcPr>
          <w:p w14:paraId="75C98880" w14:textId="0B257C2D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15%</w:t>
            </w:r>
          </w:p>
        </w:tc>
      </w:tr>
      <w:tr w:rsidR="00EB0CB1" w14:paraId="0589095D" w14:textId="77777777" w:rsidTr="00EB0CB1">
        <w:trPr>
          <w:trHeight w:val="280"/>
        </w:trPr>
        <w:tc>
          <w:tcPr>
            <w:tcW w:w="3681" w:type="dxa"/>
          </w:tcPr>
          <w:p w14:paraId="759AAB03" w14:textId="3D7DE87F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Vitamin C</w:t>
            </w:r>
          </w:p>
        </w:tc>
        <w:tc>
          <w:tcPr>
            <w:tcW w:w="2985" w:type="dxa"/>
          </w:tcPr>
          <w:p w14:paraId="7B3D3D89" w14:textId="1F51B2ED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10mg </w:t>
            </w:r>
          </w:p>
        </w:tc>
        <w:tc>
          <w:tcPr>
            <w:tcW w:w="2986" w:type="dxa"/>
          </w:tcPr>
          <w:p w14:paraId="499F7645" w14:textId="6051B62F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12.50%</w:t>
            </w:r>
          </w:p>
        </w:tc>
      </w:tr>
      <w:tr w:rsidR="00EB0CB1" w14:paraId="73DE4CD2" w14:textId="77777777" w:rsidTr="00EB0CB1">
        <w:trPr>
          <w:trHeight w:val="280"/>
        </w:trPr>
        <w:tc>
          <w:tcPr>
            <w:tcW w:w="3681" w:type="dxa"/>
          </w:tcPr>
          <w:p w14:paraId="718B941C" w14:textId="046C6855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D</w:t>
            </w:r>
          </w:p>
        </w:tc>
        <w:tc>
          <w:tcPr>
            <w:tcW w:w="2985" w:type="dxa"/>
          </w:tcPr>
          <w:p w14:paraId="44B7D6BF" w14:textId="5D442AE1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50iu / 1.25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986" w:type="dxa"/>
          </w:tcPr>
          <w:p w14:paraId="12BDEDC3" w14:textId="68550CEB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EB0CB1" w14:paraId="7C622FBF" w14:textId="77777777" w:rsidTr="00EB0CB1">
        <w:trPr>
          <w:trHeight w:val="280"/>
        </w:trPr>
        <w:tc>
          <w:tcPr>
            <w:tcW w:w="3681" w:type="dxa"/>
          </w:tcPr>
          <w:p w14:paraId="32360428" w14:textId="27C6958E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Vitamin E </w:t>
            </w:r>
          </w:p>
        </w:tc>
        <w:tc>
          <w:tcPr>
            <w:tcW w:w="2985" w:type="dxa"/>
          </w:tcPr>
          <w:p w14:paraId="4848BCFE" w14:textId="0BA125E3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1.35iu / 0.9mg</w:t>
            </w:r>
          </w:p>
        </w:tc>
        <w:tc>
          <w:tcPr>
            <w:tcW w:w="2986" w:type="dxa"/>
          </w:tcPr>
          <w:p w14:paraId="5D4A53B6" w14:textId="08C98CE7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7.5%</w:t>
            </w:r>
          </w:p>
        </w:tc>
      </w:tr>
      <w:tr w:rsidR="00EB0CB1" w14:paraId="01FB1072" w14:textId="77777777" w:rsidTr="00EB0CB1">
        <w:trPr>
          <w:trHeight w:val="280"/>
        </w:trPr>
        <w:tc>
          <w:tcPr>
            <w:tcW w:w="3681" w:type="dxa"/>
          </w:tcPr>
          <w:p w14:paraId="5DCEA553" w14:textId="37CB1E44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Biotin</w:t>
            </w:r>
          </w:p>
        </w:tc>
        <w:tc>
          <w:tcPr>
            <w:tcW w:w="2985" w:type="dxa"/>
          </w:tcPr>
          <w:p w14:paraId="0B18A61F" w14:textId="7850C95C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12.50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986" w:type="dxa"/>
          </w:tcPr>
          <w:p w14:paraId="5BA95391" w14:textId="2E1F7682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EB0CB1" w14:paraId="6346D602" w14:textId="77777777" w:rsidTr="00EB0CB1">
        <w:trPr>
          <w:trHeight w:val="280"/>
        </w:trPr>
        <w:tc>
          <w:tcPr>
            <w:tcW w:w="3681" w:type="dxa"/>
          </w:tcPr>
          <w:p w14:paraId="17B29512" w14:textId="4296B139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Folic Acid</w:t>
            </w:r>
          </w:p>
        </w:tc>
        <w:tc>
          <w:tcPr>
            <w:tcW w:w="2985" w:type="dxa"/>
          </w:tcPr>
          <w:p w14:paraId="3331EA1A" w14:textId="5555AB8E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986" w:type="dxa"/>
          </w:tcPr>
          <w:p w14:paraId="390D9B19" w14:textId="75F8813A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12.5%</w:t>
            </w:r>
          </w:p>
        </w:tc>
      </w:tr>
      <w:tr w:rsidR="00EB0CB1" w14:paraId="3D47DD4F" w14:textId="77777777" w:rsidTr="00EB0CB1">
        <w:trPr>
          <w:trHeight w:val="280"/>
        </w:trPr>
        <w:tc>
          <w:tcPr>
            <w:tcW w:w="3681" w:type="dxa"/>
          </w:tcPr>
          <w:p w14:paraId="2F8CF174" w14:textId="5EC14DF5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Zinc</w:t>
            </w:r>
          </w:p>
        </w:tc>
        <w:tc>
          <w:tcPr>
            <w:tcW w:w="2985" w:type="dxa"/>
          </w:tcPr>
          <w:p w14:paraId="582FDAFB" w14:textId="3081E1B6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0.375mg</w:t>
            </w:r>
          </w:p>
        </w:tc>
        <w:tc>
          <w:tcPr>
            <w:tcW w:w="2986" w:type="dxa"/>
          </w:tcPr>
          <w:p w14:paraId="4D17CA1A" w14:textId="6A29B5F8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3.75%</w:t>
            </w:r>
          </w:p>
        </w:tc>
      </w:tr>
      <w:tr w:rsidR="00EB0CB1" w14:paraId="03F1C0B7" w14:textId="77777777" w:rsidTr="00EB0CB1">
        <w:trPr>
          <w:trHeight w:val="280"/>
        </w:trPr>
        <w:tc>
          <w:tcPr>
            <w:tcW w:w="3681" w:type="dxa"/>
          </w:tcPr>
          <w:p w14:paraId="14B56CF1" w14:textId="3DD22EF6" w:rsidR="00EB0CB1" w:rsidRDefault="00EB0CB1" w:rsidP="00EA6B96">
            <w:pPr>
              <w:rPr>
                <w:rFonts w:ascii="Helvetica" w:hAnsi="Helvetica" w:cs="Helvetica"/>
                <w:bCs/>
                <w:sz w:val="20"/>
              </w:rPr>
            </w:pPr>
            <w:r>
              <w:rPr>
                <w:rFonts w:ascii="Helvetica" w:hAnsi="Helvetica" w:cs="Helvetica"/>
                <w:bCs/>
                <w:sz w:val="20"/>
              </w:rPr>
              <w:t>Iodine</w:t>
            </w:r>
          </w:p>
        </w:tc>
        <w:tc>
          <w:tcPr>
            <w:tcW w:w="2985" w:type="dxa"/>
          </w:tcPr>
          <w:p w14:paraId="49909552" w14:textId="2699FB26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3.75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 xml:space="preserve">g </w:t>
            </w:r>
          </w:p>
        </w:tc>
        <w:tc>
          <w:tcPr>
            <w:tcW w:w="2986" w:type="dxa"/>
          </w:tcPr>
          <w:p w14:paraId="0F211A11" w14:textId="41CFD40E" w:rsidR="00EB0CB1" w:rsidRDefault="00E50285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2.5%</w:t>
            </w:r>
          </w:p>
        </w:tc>
      </w:tr>
    </w:tbl>
    <w:p w14:paraId="4D6270F1" w14:textId="03E9EC8F" w:rsidR="002867C5" w:rsidRDefault="002867C5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4024ECEF" w14:textId="63A2757F" w:rsidR="00522E38" w:rsidRDefault="00522E38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827FD2" w14:textId="77777777" w:rsidR="00522E38" w:rsidRDefault="00522E38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4E5C80B" w14:textId="3E3838D8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237639" w14:paraId="3029DC56" w14:textId="77777777" w:rsidTr="009D2699">
        <w:tc>
          <w:tcPr>
            <w:tcW w:w="2254" w:type="dxa"/>
          </w:tcPr>
          <w:p w14:paraId="46A27076" w14:textId="0FDBBDD5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05D3233F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 Kcal</w:t>
            </w:r>
          </w:p>
          <w:p w14:paraId="60C12BD1" w14:textId="22DCC9DF" w:rsidR="00237639" w:rsidRPr="00237639" w:rsidRDefault="00237639" w:rsidP="00237639">
            <w:pPr>
              <w:pStyle w:val="ListParagraph"/>
              <w:numPr>
                <w:ilvl w:val="1"/>
                <w:numId w:val="7"/>
              </w:numPr>
              <w:rPr>
                <w:rFonts w:ascii="Helvetica" w:hAnsi="Helvetica" w:cs="Helvetica"/>
                <w:color w:val="auto"/>
                <w:sz w:val="20"/>
              </w:rPr>
            </w:pPr>
            <w:r w:rsidRPr="0023763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7FC59EE6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6D58B771" w:rsidR="00237639" w:rsidRP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Sugar</w:t>
            </w:r>
          </w:p>
        </w:tc>
        <w:tc>
          <w:tcPr>
            <w:tcW w:w="2254" w:type="dxa"/>
          </w:tcPr>
          <w:p w14:paraId="26720D48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2.02g</w:t>
            </w:r>
          </w:p>
          <w:p w14:paraId="35238ECB" w14:textId="007438BC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1.63g</w:t>
            </w:r>
          </w:p>
        </w:tc>
      </w:tr>
      <w:tr w:rsidR="00237639" w14:paraId="5B5103EF" w14:textId="77777777" w:rsidTr="009D2699">
        <w:tc>
          <w:tcPr>
            <w:tcW w:w="2254" w:type="dxa"/>
          </w:tcPr>
          <w:p w14:paraId="50F699DF" w14:textId="184E11A7" w:rsidR="00237639" w:rsidRPr="009D269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66732A25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  <w:p w14:paraId="1F79D68E" w14:textId="65BB8892" w:rsidR="001B4A3E" w:rsidRDefault="001B4A3E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79FAA101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1EFFADF1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68B1CFEB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1B1F71EE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  <w:tr w:rsidR="00237639" w14:paraId="7C52175D" w14:textId="77777777" w:rsidTr="009D2699">
        <w:tc>
          <w:tcPr>
            <w:tcW w:w="2254" w:type="dxa"/>
          </w:tcPr>
          <w:p w14:paraId="4E10DB70" w14:textId="1DE5D75E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3C17F12F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C437A7D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3E35C572" w14:textId="13BDA87E" w:rsidR="00EA6B96" w:rsidRDefault="00EA6B96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EA6B96">
        <w:rPr>
          <w:rFonts w:ascii="Helvetica" w:hAnsi="Helvetica" w:cs="Helvetica"/>
          <w:bCs/>
          <w:sz w:val="20"/>
          <w:szCs w:val="20"/>
        </w:rPr>
        <w:t>Glucose Syrup, Sugar, Water, Active ingredients premix (Ascorbic Acid, DLα-</w:t>
      </w:r>
      <w:proofErr w:type="spellStart"/>
      <w:r w:rsidRPr="00EA6B96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Pr="00EA6B96">
        <w:rPr>
          <w:rFonts w:ascii="Helvetica" w:hAnsi="Helvetica" w:cs="Helvetica"/>
          <w:bCs/>
          <w:sz w:val="20"/>
          <w:szCs w:val="20"/>
        </w:rPr>
        <w:t xml:space="preserve"> Acetate 500, Retinyl Acetate, Nicotinamide, Calcium D Pantothenate, Ergocalciferol, Pyridoxine HCl, Cyanocobalamin 1%, Folic Acid, D-Biotin, Potassium Iodide, Zinc Citrate, Maltodextrin), Fruit juice concentrate (grape), Pectin (Gelling Agent), Citric Acid, Sodium Citrate (Acidity Regulator), Coconut Oil (Coating), Carnauba Wax (Anti-caking Agent), Natural Berry Flavour, Anthocyanins (Natural Colouring).</w:t>
      </w:r>
    </w:p>
    <w:p w14:paraId="21CB1639" w14:textId="49899569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7DC190AB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47237E5" w14:textId="77777777" w:rsidR="000F145B" w:rsidRPr="000D6403" w:rsidRDefault="000F145B" w:rsidP="000F145B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2CD70211" w14:textId="77777777" w:rsidR="000F145B" w:rsidRPr="000D6403" w:rsidRDefault="000F145B" w:rsidP="000F145B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7134FF" w14:textId="5DA2F07D" w:rsidR="002F2874" w:rsidRPr="000D6403" w:rsidRDefault="00E46896" w:rsidP="002F2874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="002F2874"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27FFA38" w14:textId="77777777" w:rsidR="00D65AFA" w:rsidRPr="00DE0925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249932B3" w:rsidR="002F2874" w:rsidRPr="00103877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</w:t>
      </w:r>
      <w:r w:rsidRPr="00103877">
        <w:rPr>
          <w:rFonts w:ascii="Helvetica" w:hAnsi="Helvetica" w:cs="Helvetica"/>
          <w:color w:val="auto"/>
          <w:sz w:val="20"/>
          <w:szCs w:val="20"/>
        </w:rPr>
        <w:t>: PL-</w:t>
      </w:r>
      <w:r w:rsidR="00103877" w:rsidRPr="00103877">
        <w:rPr>
          <w:rFonts w:ascii="Helvetica" w:hAnsi="Helvetica" w:cs="Helvetica"/>
          <w:color w:val="auto"/>
          <w:sz w:val="20"/>
          <w:szCs w:val="20"/>
        </w:rPr>
        <w:t>504</w:t>
      </w:r>
      <w:r w:rsidRPr="00103877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2CF19B5" w14:textId="4EF7D95D" w:rsidR="007E283F" w:rsidRDefault="00710C15" w:rsidP="00D12E66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D65AFA">
        <w:rPr>
          <w:rFonts w:ascii="Helvetica" w:eastAsia="Times New Roman" w:hAnsi="Helvetica" w:cs="Helvetica"/>
          <w:sz w:val="20"/>
          <w:szCs w:val="20"/>
        </w:rPr>
        <w:t>DPI</w:t>
      </w:r>
    </w:p>
    <w:p w14:paraId="731DDD78" w14:textId="77777777" w:rsidR="006A457F" w:rsidRDefault="006A457F" w:rsidP="00D12E66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389708F" w14:textId="77777777" w:rsidR="006A457F" w:rsidRDefault="006A457F" w:rsidP="006A457F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7F031228" w14:textId="77777777" w:rsidR="006A457F" w:rsidRDefault="006A457F" w:rsidP="006A457F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AB010BC" w14:textId="6100F0A1" w:rsidR="006A457F" w:rsidRPr="006A457F" w:rsidRDefault="006A457F" w:rsidP="006A457F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6A457F">
        <w:rPr>
          <w:rFonts w:ascii="Helvetica" w:hAnsi="Helvetica" w:cs="Helvetica"/>
          <w:b/>
          <w:bCs/>
          <w:sz w:val="20"/>
          <w:szCs w:val="20"/>
        </w:rPr>
        <w:t>219</w:t>
      </w:r>
      <w:r w:rsidRPr="006A457F">
        <w:rPr>
          <w:rFonts w:ascii="Helvetica" w:hAnsi="Helvetica" w:cs="Helvetica"/>
          <w:b/>
          <w:bCs/>
          <w:sz w:val="20"/>
          <w:szCs w:val="20"/>
        </w:rPr>
        <w:t>mm x</w:t>
      </w:r>
      <w:r w:rsidRPr="006A457F">
        <w:rPr>
          <w:rFonts w:ascii="Helvetica" w:hAnsi="Helvetica" w:cs="Helvetica"/>
          <w:b/>
          <w:bCs/>
          <w:sz w:val="20"/>
          <w:szCs w:val="20"/>
        </w:rPr>
        <w:t xml:space="preserve"> 84</w:t>
      </w:r>
      <w:r w:rsidRPr="006A457F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4F7F06FD" w14:textId="77777777" w:rsidR="006A457F" w:rsidRDefault="006A457F" w:rsidP="006A457F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00DBAA5" w14:textId="77777777" w:rsidR="006A457F" w:rsidRPr="00D65AFA" w:rsidRDefault="006A457F" w:rsidP="00D12E66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ACD3794" w14:textId="77777777" w:rsid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18B7000" w14:textId="77777777" w:rsid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7E6A31A" w14:textId="2D764893" w:rsidR="00D65AFA" w:rsidRP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</w:pPr>
      <w:r w:rsidRPr="00D65AFA"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  <w:t xml:space="preserve">Version </w:t>
      </w:r>
      <w:proofErr w:type="gramStart"/>
      <w:r w:rsidRPr="00D65AFA"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  <w:t>Control :</w:t>
      </w:r>
      <w:proofErr w:type="gramEnd"/>
      <w:r w:rsidRPr="00D65AFA"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  <w:t xml:space="preserve"> </w:t>
      </w:r>
    </w:p>
    <w:p w14:paraId="5D9C4A52" w14:textId="77777777" w:rsidR="00D65AFA" w:rsidRP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tbl>
      <w:tblPr>
        <w:tblStyle w:val="TableGrid"/>
        <w:tblW w:w="9300" w:type="dxa"/>
        <w:tblInd w:w="-5" w:type="dxa"/>
        <w:tblLook w:val="04A0" w:firstRow="1" w:lastRow="0" w:firstColumn="1" w:lastColumn="0" w:noHBand="0" w:noVBand="1"/>
      </w:tblPr>
      <w:tblGrid>
        <w:gridCol w:w="3117"/>
        <w:gridCol w:w="3165"/>
        <w:gridCol w:w="3018"/>
      </w:tblGrid>
      <w:tr w:rsidR="007E283F" w:rsidRPr="008B6C98" w14:paraId="278C69B3" w14:textId="77777777" w:rsidTr="007E283F">
        <w:trPr>
          <w:trHeight w:val="274"/>
        </w:trPr>
        <w:tc>
          <w:tcPr>
            <w:tcW w:w="3117" w:type="dxa"/>
            <w:shd w:val="clear" w:color="auto" w:fill="D0CECE" w:themeFill="background2" w:themeFillShade="E6"/>
          </w:tcPr>
          <w:p w14:paraId="07B05D0D" w14:textId="77777777" w:rsidR="007E283F" w:rsidRPr="008C3FDC" w:rsidRDefault="007E283F" w:rsidP="00CA3162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165" w:type="dxa"/>
            <w:shd w:val="clear" w:color="auto" w:fill="D0CECE" w:themeFill="background2" w:themeFillShade="E6"/>
          </w:tcPr>
          <w:p w14:paraId="13EE671C" w14:textId="77777777" w:rsidR="007E283F" w:rsidRPr="008C3FDC" w:rsidRDefault="007E283F" w:rsidP="00CA3162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018" w:type="dxa"/>
            <w:shd w:val="clear" w:color="auto" w:fill="D0CECE" w:themeFill="background2" w:themeFillShade="E6"/>
          </w:tcPr>
          <w:p w14:paraId="3BF6572B" w14:textId="77777777" w:rsidR="007E283F" w:rsidRPr="008C3FDC" w:rsidRDefault="007E283F" w:rsidP="00CA3162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7E283F" w:rsidRPr="008B6C98" w14:paraId="335BC956" w14:textId="77777777" w:rsidTr="007E283F">
        <w:trPr>
          <w:trHeight w:val="274"/>
        </w:trPr>
        <w:tc>
          <w:tcPr>
            <w:tcW w:w="3117" w:type="dxa"/>
          </w:tcPr>
          <w:p w14:paraId="50BFC07B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165" w:type="dxa"/>
          </w:tcPr>
          <w:p w14:paraId="67482152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28/02/2023</w:t>
            </w:r>
          </w:p>
        </w:tc>
        <w:tc>
          <w:tcPr>
            <w:tcW w:w="3018" w:type="dxa"/>
          </w:tcPr>
          <w:p w14:paraId="5533438B" w14:textId="77777777" w:rsidR="007E283F" w:rsidRPr="008C3FDC" w:rsidRDefault="007E283F" w:rsidP="007E283F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7E283F" w:rsidRPr="008B6C98" w14:paraId="5A3C4FC7" w14:textId="77777777" w:rsidTr="007E283F">
        <w:trPr>
          <w:trHeight w:val="534"/>
        </w:trPr>
        <w:tc>
          <w:tcPr>
            <w:tcW w:w="3117" w:type="dxa"/>
          </w:tcPr>
          <w:p w14:paraId="6347A53B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3165" w:type="dxa"/>
          </w:tcPr>
          <w:p w14:paraId="4E9AC317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9/03/2023</w:t>
            </w:r>
          </w:p>
        </w:tc>
        <w:tc>
          <w:tcPr>
            <w:tcW w:w="3018" w:type="dxa"/>
          </w:tcPr>
          <w:p w14:paraId="223B3075" w14:textId="1DE7D05E" w:rsidR="007E283F" w:rsidRPr="008C3FDC" w:rsidRDefault="007E283F" w:rsidP="007E283F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Update directions and age guidelines</w:t>
            </w:r>
          </w:p>
        </w:tc>
      </w:tr>
      <w:tr w:rsidR="007E283F" w:rsidRPr="008B6C98" w14:paraId="697D0DE5" w14:textId="77777777" w:rsidTr="007E283F">
        <w:trPr>
          <w:trHeight w:val="534"/>
        </w:trPr>
        <w:tc>
          <w:tcPr>
            <w:tcW w:w="3117" w:type="dxa"/>
          </w:tcPr>
          <w:p w14:paraId="56CD6F77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V3</w:t>
            </w:r>
          </w:p>
        </w:tc>
        <w:tc>
          <w:tcPr>
            <w:tcW w:w="3165" w:type="dxa"/>
          </w:tcPr>
          <w:p w14:paraId="223A10D5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11/07/2023</w:t>
            </w:r>
          </w:p>
        </w:tc>
        <w:tc>
          <w:tcPr>
            <w:tcW w:w="3018" w:type="dxa"/>
          </w:tcPr>
          <w:p w14:paraId="28A484BC" w14:textId="77777777" w:rsidR="007E283F" w:rsidRPr="008C3FDC" w:rsidRDefault="007E283F" w:rsidP="007E283F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Count change from 120 gummies to 150</w:t>
            </w:r>
          </w:p>
        </w:tc>
      </w:tr>
    </w:tbl>
    <w:p w14:paraId="448043A8" w14:textId="77777777" w:rsidR="007E283F" w:rsidRPr="000D6403" w:rsidRDefault="007E283F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7E283F" w:rsidRPr="000D6403" w:rsidSect="0059370A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4C70" w14:textId="77777777" w:rsidR="005A03C8" w:rsidRDefault="005A03C8" w:rsidP="000A7772">
      <w:pPr>
        <w:spacing w:line="240" w:lineRule="auto"/>
      </w:pPr>
      <w:r>
        <w:separator/>
      </w:r>
    </w:p>
  </w:endnote>
  <w:endnote w:type="continuationSeparator" w:id="0">
    <w:p w14:paraId="4348DB40" w14:textId="77777777" w:rsidR="005A03C8" w:rsidRDefault="005A03C8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A38C" w14:textId="77777777" w:rsidR="005A03C8" w:rsidRDefault="005A03C8" w:rsidP="000A7772">
      <w:pPr>
        <w:spacing w:line="240" w:lineRule="auto"/>
      </w:pPr>
      <w:r>
        <w:separator/>
      </w:r>
    </w:p>
  </w:footnote>
  <w:footnote w:type="continuationSeparator" w:id="0">
    <w:p w14:paraId="20E0792B" w14:textId="77777777" w:rsidR="005A03C8" w:rsidRDefault="005A03C8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550"/>
    <w:multiLevelType w:val="multilevel"/>
    <w:tmpl w:val="BFFA66AA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28282F"/>
    <w:multiLevelType w:val="hybridMultilevel"/>
    <w:tmpl w:val="AC98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1226418">
    <w:abstractNumId w:val="3"/>
  </w:num>
  <w:num w:numId="2" w16cid:durableId="615063071">
    <w:abstractNumId w:val="4"/>
  </w:num>
  <w:num w:numId="3" w16cid:durableId="846868527">
    <w:abstractNumId w:val="5"/>
  </w:num>
  <w:num w:numId="4" w16cid:durableId="2136675617">
    <w:abstractNumId w:val="6"/>
  </w:num>
  <w:num w:numId="5" w16cid:durableId="283002421">
    <w:abstractNumId w:val="2"/>
  </w:num>
  <w:num w:numId="6" w16cid:durableId="936058275">
    <w:abstractNumId w:val="1"/>
  </w:num>
  <w:num w:numId="7" w16cid:durableId="134836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3286F"/>
    <w:rsid w:val="0006359B"/>
    <w:rsid w:val="00085970"/>
    <w:rsid w:val="000A630A"/>
    <w:rsid w:val="000A7772"/>
    <w:rsid w:val="000D2E3C"/>
    <w:rsid w:val="000D6403"/>
    <w:rsid w:val="000F145B"/>
    <w:rsid w:val="000F1497"/>
    <w:rsid w:val="00101F01"/>
    <w:rsid w:val="00103877"/>
    <w:rsid w:val="00112D2E"/>
    <w:rsid w:val="00125628"/>
    <w:rsid w:val="001306C6"/>
    <w:rsid w:val="00132552"/>
    <w:rsid w:val="001447F6"/>
    <w:rsid w:val="0016489F"/>
    <w:rsid w:val="00191442"/>
    <w:rsid w:val="001B4A3E"/>
    <w:rsid w:val="001C37B5"/>
    <w:rsid w:val="001E3E8C"/>
    <w:rsid w:val="001E69B1"/>
    <w:rsid w:val="00214E9F"/>
    <w:rsid w:val="00226193"/>
    <w:rsid w:val="00237639"/>
    <w:rsid w:val="00242B1F"/>
    <w:rsid w:val="00244011"/>
    <w:rsid w:val="002867C5"/>
    <w:rsid w:val="002A5C4D"/>
    <w:rsid w:val="002A65BA"/>
    <w:rsid w:val="002D5F7B"/>
    <w:rsid w:val="002F2874"/>
    <w:rsid w:val="00305F9C"/>
    <w:rsid w:val="003217A0"/>
    <w:rsid w:val="00323A66"/>
    <w:rsid w:val="003241D6"/>
    <w:rsid w:val="00345FBD"/>
    <w:rsid w:val="0035255F"/>
    <w:rsid w:val="00352714"/>
    <w:rsid w:val="003C1EB7"/>
    <w:rsid w:val="00402903"/>
    <w:rsid w:val="00410D60"/>
    <w:rsid w:val="00426636"/>
    <w:rsid w:val="00433FCB"/>
    <w:rsid w:val="004B4582"/>
    <w:rsid w:val="004E0732"/>
    <w:rsid w:val="004E41D6"/>
    <w:rsid w:val="00516000"/>
    <w:rsid w:val="00522E38"/>
    <w:rsid w:val="00580CE4"/>
    <w:rsid w:val="00584DA0"/>
    <w:rsid w:val="0059370A"/>
    <w:rsid w:val="005941AE"/>
    <w:rsid w:val="00596D20"/>
    <w:rsid w:val="005A03C8"/>
    <w:rsid w:val="005A1852"/>
    <w:rsid w:val="005B761A"/>
    <w:rsid w:val="005C2262"/>
    <w:rsid w:val="0061705D"/>
    <w:rsid w:val="00621BD6"/>
    <w:rsid w:val="006A457F"/>
    <w:rsid w:val="006F42DA"/>
    <w:rsid w:val="00710C15"/>
    <w:rsid w:val="0071522B"/>
    <w:rsid w:val="00724B06"/>
    <w:rsid w:val="00724F91"/>
    <w:rsid w:val="00755E14"/>
    <w:rsid w:val="00771BA0"/>
    <w:rsid w:val="007A2B7D"/>
    <w:rsid w:val="007E283F"/>
    <w:rsid w:val="008712CD"/>
    <w:rsid w:val="00871599"/>
    <w:rsid w:val="008726F1"/>
    <w:rsid w:val="00886D23"/>
    <w:rsid w:val="008B67D6"/>
    <w:rsid w:val="008D7CC6"/>
    <w:rsid w:val="008E576F"/>
    <w:rsid w:val="008E628B"/>
    <w:rsid w:val="008F3E73"/>
    <w:rsid w:val="00907916"/>
    <w:rsid w:val="00955337"/>
    <w:rsid w:val="009A108E"/>
    <w:rsid w:val="009C3042"/>
    <w:rsid w:val="009C4224"/>
    <w:rsid w:val="009D2699"/>
    <w:rsid w:val="00A12A14"/>
    <w:rsid w:val="00A15B4D"/>
    <w:rsid w:val="00A2250F"/>
    <w:rsid w:val="00A25D70"/>
    <w:rsid w:val="00A71F4A"/>
    <w:rsid w:val="00A83710"/>
    <w:rsid w:val="00AA4239"/>
    <w:rsid w:val="00AB5AB4"/>
    <w:rsid w:val="00AC6E94"/>
    <w:rsid w:val="00AC7B9F"/>
    <w:rsid w:val="00AE4AE5"/>
    <w:rsid w:val="00AE6A65"/>
    <w:rsid w:val="00AE7E3B"/>
    <w:rsid w:val="00B31699"/>
    <w:rsid w:val="00B36901"/>
    <w:rsid w:val="00B5632A"/>
    <w:rsid w:val="00B646F7"/>
    <w:rsid w:val="00B77AF4"/>
    <w:rsid w:val="00B92D9E"/>
    <w:rsid w:val="00BB4266"/>
    <w:rsid w:val="00BC48EE"/>
    <w:rsid w:val="00BD46DE"/>
    <w:rsid w:val="00C03C1B"/>
    <w:rsid w:val="00C27EC0"/>
    <w:rsid w:val="00C47F14"/>
    <w:rsid w:val="00CC3C08"/>
    <w:rsid w:val="00CC525E"/>
    <w:rsid w:val="00CD2AC9"/>
    <w:rsid w:val="00CE3A0E"/>
    <w:rsid w:val="00D12E66"/>
    <w:rsid w:val="00D46CD5"/>
    <w:rsid w:val="00D64F88"/>
    <w:rsid w:val="00D65AFA"/>
    <w:rsid w:val="00D65C05"/>
    <w:rsid w:val="00DB776F"/>
    <w:rsid w:val="00DC1A7C"/>
    <w:rsid w:val="00DF4B8D"/>
    <w:rsid w:val="00DF6733"/>
    <w:rsid w:val="00E22A1A"/>
    <w:rsid w:val="00E3715C"/>
    <w:rsid w:val="00E46896"/>
    <w:rsid w:val="00E50285"/>
    <w:rsid w:val="00E50CA4"/>
    <w:rsid w:val="00E70939"/>
    <w:rsid w:val="00E73A9B"/>
    <w:rsid w:val="00EA6B96"/>
    <w:rsid w:val="00EB0CB1"/>
    <w:rsid w:val="00EF0C0A"/>
    <w:rsid w:val="00F224E8"/>
    <w:rsid w:val="00F22D93"/>
    <w:rsid w:val="00F430CC"/>
    <w:rsid w:val="00F46913"/>
    <w:rsid w:val="00F575C9"/>
    <w:rsid w:val="00F62E1C"/>
    <w:rsid w:val="00F86BD7"/>
    <w:rsid w:val="00F92C49"/>
    <w:rsid w:val="00FA30C0"/>
    <w:rsid w:val="00FA35F8"/>
    <w:rsid w:val="00FC4B19"/>
    <w:rsid w:val="00FF0D20"/>
    <w:rsid w:val="00FF4DD4"/>
    <w:rsid w:val="00FF4E81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PL-504 Kids Multivitamin Gummies</vt:lpstr>
    </vt:vector>
  </TitlesOfParts>
  <Manager/>
  <Company/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PL-504 Kids Multivitamin Gummies</dc:title>
  <dc:subject/>
  <dc:creator>John North</dc:creator>
  <cp:keywords/>
  <dc:description/>
  <cp:lastModifiedBy>Sharon Walton</cp:lastModifiedBy>
  <cp:revision>6</cp:revision>
  <dcterms:created xsi:type="dcterms:W3CDTF">2023-07-11T12:50:00Z</dcterms:created>
  <dcterms:modified xsi:type="dcterms:W3CDTF">2024-12-22T14:55:00Z</dcterms:modified>
  <cp:category/>
</cp:coreProperties>
</file>