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415C13B2" w14:textId="77777777" w:rsidR="00DC1A7C" w:rsidRDefault="00DC1A7C" w:rsidP="00750105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750105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3DE03661" w14:textId="77777777" w:rsidR="00A12D16" w:rsidRDefault="00A12D16" w:rsidP="00750105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6C410690" w14:textId="77744AA8" w:rsidR="00A12D16" w:rsidRPr="00750105" w:rsidRDefault="00A12D16" w:rsidP="00750105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>For presentation to the UK market</w:t>
      </w:r>
    </w:p>
    <w:p w14:paraId="046C6BB5" w14:textId="77777777" w:rsidR="00DC1A7C" w:rsidRPr="00750105" w:rsidRDefault="00DC1A7C" w:rsidP="0075010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D1FDED4" w14:textId="77777777" w:rsidR="001F2C1A" w:rsidRPr="00750105" w:rsidRDefault="001F2C1A" w:rsidP="0075010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750105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2AB45E1B" w14:textId="77777777" w:rsidR="001F2C1A" w:rsidRPr="00750105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F9B341D" w14:textId="080167D4" w:rsidR="00A12D16" w:rsidRPr="004076DB" w:rsidRDefault="001F2C1A" w:rsidP="00A12D1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750105">
        <w:rPr>
          <w:rFonts w:ascii="Helvetica" w:hAnsi="Helvetica" w:cs="Helvetica"/>
          <w:sz w:val="20"/>
          <w:szCs w:val="20"/>
        </w:rPr>
        <w:t>Vitamin D3 75µg with Vitamin K2 100µg</w:t>
      </w:r>
      <w:bookmarkStart w:id="0" w:name="_Hlk149123193"/>
      <w:bookmarkStart w:id="1" w:name="_Hlk149124031"/>
      <w:bookmarkStart w:id="2" w:name="_Hlk149131575"/>
      <w:r w:rsidR="00A12D16" w:rsidRPr="00A12D16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="00A12D16">
        <w:rPr>
          <w:rFonts w:ascii="Helvetica" w:hAnsi="Helvetica" w:cs="Helvetica"/>
          <w:color w:val="FF0000"/>
          <w:sz w:val="20"/>
          <w:szCs w:val="20"/>
        </w:rPr>
        <w:t xml:space="preserve">(or own </w:t>
      </w:r>
      <w:r w:rsidR="00A12D16" w:rsidRPr="004076DB">
        <w:rPr>
          <w:rFonts w:ascii="Helvetica" w:hAnsi="Helvetica" w:cs="Helvetica"/>
          <w:color w:val="FF0000"/>
          <w:sz w:val="20"/>
          <w:szCs w:val="20"/>
        </w:rPr>
        <w:t>Product Name - take care not to breach legislation with regards to claims)</w:t>
      </w:r>
    </w:p>
    <w:bookmarkEnd w:id="0"/>
    <w:bookmarkEnd w:id="1"/>
    <w:bookmarkEnd w:id="2"/>
    <w:p w14:paraId="7C9B0DAA" w14:textId="77777777" w:rsidR="00A12D16" w:rsidRDefault="00A12D16" w:rsidP="0075010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647FABA" w14:textId="77777777" w:rsidR="00A12D16" w:rsidRPr="0038683D" w:rsidRDefault="00A12D16" w:rsidP="00A12D16">
      <w:pPr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38683D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38683D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4FD025D7" w14:textId="77777777" w:rsidR="001F2C1A" w:rsidRPr="00750105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F489B38" w14:textId="77777777" w:rsidR="001F2C1A" w:rsidRPr="00AE272A" w:rsidRDefault="001F2C1A" w:rsidP="00750105">
      <w:pPr>
        <w:ind w:left="0" w:firstLine="0"/>
        <w:rPr>
          <w:rFonts w:ascii="Helvetica" w:hAnsi="Helvetica" w:cs="Helvetica"/>
          <w:sz w:val="20"/>
          <w:szCs w:val="20"/>
          <w:shd w:val="clear" w:color="auto" w:fill="F5F5F5"/>
        </w:rPr>
      </w:pPr>
      <w:r w:rsidRPr="00AE272A">
        <w:rPr>
          <w:rFonts w:ascii="Helvetica" w:hAnsi="Helvetica" w:cs="Helvetica"/>
          <w:sz w:val="20"/>
          <w:szCs w:val="20"/>
          <w:shd w:val="clear" w:color="auto" w:fill="F5F5F5"/>
        </w:rPr>
        <w:t xml:space="preserve">Vitamin D contributes to the maintenance of normal bones, </w:t>
      </w:r>
      <w:r w:rsidRPr="00AE272A">
        <w:rPr>
          <w:rFonts w:ascii="Helvetica" w:eastAsia="Times New Roman" w:hAnsi="Helvetica" w:cs="Helvetica"/>
          <w:sz w:val="20"/>
          <w:szCs w:val="20"/>
        </w:rPr>
        <w:t xml:space="preserve">muscle function, </w:t>
      </w:r>
      <w:r w:rsidRPr="00AE272A">
        <w:rPr>
          <w:rFonts w:ascii="Helvetica" w:hAnsi="Helvetica" w:cs="Helvetica"/>
          <w:sz w:val="20"/>
          <w:szCs w:val="20"/>
          <w:shd w:val="clear" w:color="auto" w:fill="F5F5F5"/>
        </w:rPr>
        <w:t xml:space="preserve">teeth &amp; immune system. </w:t>
      </w:r>
    </w:p>
    <w:p w14:paraId="1F77A5B0" w14:textId="77777777" w:rsidR="001F2C1A" w:rsidRDefault="001F2C1A" w:rsidP="00750105">
      <w:pPr>
        <w:ind w:left="0" w:firstLine="0"/>
        <w:rPr>
          <w:rFonts w:ascii="Helvetica" w:hAnsi="Helvetica" w:cs="Helvetica"/>
          <w:sz w:val="20"/>
          <w:szCs w:val="20"/>
          <w:shd w:val="clear" w:color="auto" w:fill="F5F5F5"/>
        </w:rPr>
      </w:pPr>
      <w:r w:rsidRPr="00AE272A">
        <w:rPr>
          <w:rFonts w:ascii="Helvetica" w:hAnsi="Helvetica" w:cs="Helvetica"/>
          <w:sz w:val="20"/>
          <w:szCs w:val="20"/>
          <w:shd w:val="clear" w:color="auto" w:fill="F5F5F5"/>
        </w:rPr>
        <w:t>Vitamin K contributes to normal blood clotting &amp; to the maintenance of normal bones.</w:t>
      </w:r>
      <w:r w:rsidRPr="00750105">
        <w:rPr>
          <w:rFonts w:ascii="Helvetica" w:hAnsi="Helvetica" w:cs="Helvetica"/>
          <w:sz w:val="20"/>
          <w:szCs w:val="20"/>
          <w:shd w:val="clear" w:color="auto" w:fill="F5F5F5"/>
        </w:rPr>
        <w:t xml:space="preserve"> </w:t>
      </w:r>
    </w:p>
    <w:p w14:paraId="1BAF9420" w14:textId="77777777" w:rsidR="00A12D16" w:rsidRPr="00750105" w:rsidRDefault="00A12D16" w:rsidP="0075010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3833539" w14:textId="77777777" w:rsidR="00A12D16" w:rsidRPr="00A42662" w:rsidRDefault="00A12D16" w:rsidP="00A12D1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42662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https://www.gov.uk/government/publications/great-britain-nutrition-and-health-claims-nhc-register?utm_medium=email&amp;utm_campaign=govuk-notifications&amp;utm_source=f8d61ec9-adf6-459d-bdfe-7aa9674beaec&amp;utm_content=weekly.  </w:t>
      </w:r>
    </w:p>
    <w:p w14:paraId="4C1C0B9B" w14:textId="77777777" w:rsidR="001F2C1A" w:rsidRPr="00750105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E93FB9A" w14:textId="77777777" w:rsidR="001F2C1A" w:rsidRPr="00750105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  <w:r w:rsidRPr="00750105">
        <w:rPr>
          <w:rFonts w:ascii="Helvetica" w:hAnsi="Helvetica" w:cs="Helvetica"/>
          <w:sz w:val="20"/>
          <w:szCs w:val="20"/>
        </w:rPr>
        <w:t xml:space="preserve">SUITABLE FOR VEGETARIANS </w:t>
      </w:r>
    </w:p>
    <w:p w14:paraId="0E283537" w14:textId="77777777" w:rsidR="001F2C1A" w:rsidRPr="00750105" w:rsidRDefault="001F2C1A" w:rsidP="0075010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378E329B" w14:textId="77777777" w:rsidR="001F2C1A" w:rsidRPr="00750105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  <w:r w:rsidRPr="00750105">
        <w:rPr>
          <w:rFonts w:ascii="Helvetica" w:hAnsi="Helvetica" w:cs="Helvetica"/>
          <w:sz w:val="20"/>
          <w:szCs w:val="20"/>
        </w:rPr>
        <w:t xml:space="preserve">Food Supplement </w:t>
      </w:r>
    </w:p>
    <w:p w14:paraId="653843EA" w14:textId="77777777" w:rsidR="001F2C1A" w:rsidRPr="00750105" w:rsidRDefault="001F2C1A" w:rsidP="0075010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3A925F85" w14:textId="77777777" w:rsidR="001F2C1A" w:rsidRPr="00750105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  <w:r w:rsidRPr="00750105">
        <w:rPr>
          <w:rFonts w:ascii="Helvetica" w:hAnsi="Helvetica" w:cs="Helvetica"/>
          <w:sz w:val="20"/>
          <w:szCs w:val="20"/>
        </w:rPr>
        <w:t>90 Capsules</w:t>
      </w:r>
    </w:p>
    <w:p w14:paraId="1C67404B" w14:textId="77777777" w:rsidR="001F2C1A" w:rsidRPr="00750105" w:rsidRDefault="001F2C1A" w:rsidP="0075010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AA785FC" w14:textId="77777777" w:rsidR="001F2C1A" w:rsidRPr="00750105" w:rsidRDefault="001F2C1A" w:rsidP="0075010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750105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57CBC5D9" w14:textId="77777777" w:rsidR="001F2C1A" w:rsidRPr="00750105" w:rsidRDefault="001F2C1A" w:rsidP="0075010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3F72039A" w14:textId="77777777" w:rsidR="001F2C1A" w:rsidRPr="00750105" w:rsidRDefault="001F2C1A" w:rsidP="00750105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750105">
        <w:rPr>
          <w:rFonts w:ascii="Helvetica" w:hAnsi="Helvetica" w:cs="Helvetica"/>
          <w:b/>
          <w:sz w:val="20"/>
          <w:szCs w:val="20"/>
        </w:rPr>
        <w:t>Directions:</w:t>
      </w:r>
    </w:p>
    <w:p w14:paraId="49F7C20B" w14:textId="77777777" w:rsidR="00951269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  <w:r w:rsidRPr="00750105">
        <w:rPr>
          <w:rFonts w:ascii="Helvetica" w:hAnsi="Helvetica" w:cs="Helvetica"/>
          <w:sz w:val="20"/>
          <w:szCs w:val="20"/>
        </w:rPr>
        <w:t xml:space="preserve">Adults, take 1 capsule daily. </w:t>
      </w:r>
    </w:p>
    <w:p w14:paraId="140108C2" w14:textId="4766B342" w:rsidR="001F2C1A" w:rsidRPr="00750105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  <w:r w:rsidRPr="00750105">
        <w:rPr>
          <w:rFonts w:ascii="Helvetica" w:hAnsi="Helvetica" w:cs="Helvetica"/>
          <w:sz w:val="20"/>
          <w:szCs w:val="20"/>
        </w:rPr>
        <w:t>Do not exceed recommended daily dose.</w:t>
      </w:r>
    </w:p>
    <w:p w14:paraId="06B9BDD7" w14:textId="77777777" w:rsidR="001F2C1A" w:rsidRPr="00750105" w:rsidRDefault="001F2C1A" w:rsidP="0075010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1EB49FE6" w14:textId="5313DACD" w:rsidR="001F2C1A" w:rsidRPr="00750105" w:rsidRDefault="001F2C1A" w:rsidP="0075010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750105">
        <w:rPr>
          <w:rFonts w:ascii="Helvetica" w:hAnsi="Helvetica" w:cs="Helvetica"/>
          <w:b/>
          <w:sz w:val="20"/>
          <w:szCs w:val="20"/>
        </w:rPr>
        <w:t>Product Information:</w:t>
      </w:r>
      <w:r w:rsidRPr="00750105">
        <w:rPr>
          <w:rFonts w:ascii="Helvetica" w:hAnsi="Helvetica" w:cs="Helvetica"/>
          <w:sz w:val="20"/>
          <w:szCs w:val="20"/>
        </w:rPr>
        <w:t xml:space="preserve"> </w:t>
      </w:r>
      <w:r w:rsidRPr="00750105">
        <w:rPr>
          <w:rFonts w:ascii="Helvetica" w:hAnsi="Helvetica" w:cs="Helvetica"/>
          <w:sz w:val="20"/>
          <w:szCs w:val="20"/>
        </w:rPr>
        <w:br/>
      </w:r>
      <w:r w:rsidR="000375EC">
        <w:rPr>
          <w:rFonts w:ascii="Helvetica" w:hAnsi="Helvetica" w:cs="Helvetica"/>
          <w:i/>
          <w:sz w:val="20"/>
          <w:szCs w:val="20"/>
        </w:rPr>
        <w:t>One</w:t>
      </w:r>
      <w:r w:rsidRPr="00750105">
        <w:rPr>
          <w:rFonts w:ascii="Helvetica" w:hAnsi="Helvetica" w:cs="Helvetica"/>
          <w:i/>
          <w:sz w:val="20"/>
          <w:szCs w:val="20"/>
        </w:rPr>
        <w:t xml:space="preserve"> capsule typically provides:</w:t>
      </w:r>
      <w:r w:rsidRPr="00750105">
        <w:rPr>
          <w:rFonts w:ascii="Helvetica" w:hAnsi="Helvetica" w:cs="Helvetica"/>
          <w:sz w:val="20"/>
          <w:szCs w:val="20"/>
        </w:rPr>
        <w:t xml:space="preserve"> </w:t>
      </w:r>
      <w:r w:rsidRPr="00750105">
        <w:rPr>
          <w:rFonts w:ascii="Helvetica" w:hAnsi="Helvetica" w:cs="Helvetica"/>
          <w:color w:val="FF0000"/>
          <w:sz w:val="20"/>
          <w:szCs w:val="20"/>
        </w:rPr>
        <w:br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1F2C1A" w:rsidRPr="00750105" w14:paraId="17889810" w14:textId="77777777" w:rsidTr="007C01AC">
        <w:tc>
          <w:tcPr>
            <w:tcW w:w="2763" w:type="dxa"/>
          </w:tcPr>
          <w:p w14:paraId="1266F647" w14:textId="77777777" w:rsidR="001F2C1A" w:rsidRPr="00750105" w:rsidRDefault="001F2C1A" w:rsidP="0075010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763" w:type="dxa"/>
          </w:tcPr>
          <w:p w14:paraId="1302AC5B" w14:textId="77777777" w:rsidR="001F2C1A" w:rsidRPr="00750105" w:rsidRDefault="001F2C1A" w:rsidP="0075010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764" w:type="dxa"/>
          </w:tcPr>
          <w:p w14:paraId="689AD920" w14:textId="77777777" w:rsidR="001F2C1A" w:rsidRPr="00750105" w:rsidRDefault="001F2C1A" w:rsidP="0075010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50105">
              <w:rPr>
                <w:rFonts w:ascii="Helvetica" w:hAnsi="Helvetica" w:cs="Helvetica"/>
                <w:sz w:val="20"/>
                <w:szCs w:val="20"/>
              </w:rPr>
              <w:t>%NRV*</w:t>
            </w:r>
          </w:p>
        </w:tc>
      </w:tr>
      <w:tr w:rsidR="001F2C1A" w:rsidRPr="00750105" w14:paraId="2C9279AE" w14:textId="77777777" w:rsidTr="007C01AC">
        <w:tc>
          <w:tcPr>
            <w:tcW w:w="2763" w:type="dxa"/>
          </w:tcPr>
          <w:p w14:paraId="6E3E65D1" w14:textId="77777777" w:rsidR="001F2C1A" w:rsidRPr="00750105" w:rsidRDefault="001F2C1A" w:rsidP="0075010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50105">
              <w:rPr>
                <w:rFonts w:ascii="Helvetica" w:hAnsi="Helvetica" w:cs="Helvetica"/>
                <w:sz w:val="20"/>
                <w:szCs w:val="20"/>
              </w:rPr>
              <w:t xml:space="preserve">Vitamin D3 </w:t>
            </w:r>
          </w:p>
        </w:tc>
        <w:tc>
          <w:tcPr>
            <w:tcW w:w="2763" w:type="dxa"/>
          </w:tcPr>
          <w:p w14:paraId="6AD4F21E" w14:textId="77777777" w:rsidR="001F2C1A" w:rsidRPr="00750105" w:rsidRDefault="001F2C1A" w:rsidP="0075010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50105">
              <w:rPr>
                <w:rFonts w:ascii="Helvetica" w:hAnsi="Helvetica" w:cs="Helvetica"/>
                <w:sz w:val="20"/>
                <w:szCs w:val="20"/>
              </w:rPr>
              <w:t>75µg (3000iu)</w:t>
            </w:r>
          </w:p>
        </w:tc>
        <w:tc>
          <w:tcPr>
            <w:tcW w:w="2764" w:type="dxa"/>
          </w:tcPr>
          <w:p w14:paraId="06595805" w14:textId="77777777" w:rsidR="001F2C1A" w:rsidRPr="00750105" w:rsidRDefault="001F2C1A" w:rsidP="0075010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50105">
              <w:rPr>
                <w:rFonts w:ascii="Helvetica" w:hAnsi="Helvetica" w:cs="Helvetica"/>
                <w:sz w:val="20"/>
                <w:szCs w:val="20"/>
              </w:rPr>
              <w:t>1500</w:t>
            </w:r>
          </w:p>
        </w:tc>
      </w:tr>
      <w:tr w:rsidR="001F2C1A" w:rsidRPr="00750105" w14:paraId="7C8A9AC6" w14:textId="77777777" w:rsidTr="007C01AC">
        <w:tc>
          <w:tcPr>
            <w:tcW w:w="2763" w:type="dxa"/>
          </w:tcPr>
          <w:p w14:paraId="0A52D517" w14:textId="77777777" w:rsidR="001F2C1A" w:rsidRPr="00750105" w:rsidRDefault="001F2C1A" w:rsidP="0075010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50105">
              <w:rPr>
                <w:rFonts w:ascii="Helvetica" w:hAnsi="Helvetica" w:cs="Helvetica"/>
                <w:sz w:val="20"/>
                <w:szCs w:val="20"/>
              </w:rPr>
              <w:t>Vitamin K2</w:t>
            </w:r>
          </w:p>
        </w:tc>
        <w:tc>
          <w:tcPr>
            <w:tcW w:w="2763" w:type="dxa"/>
          </w:tcPr>
          <w:p w14:paraId="26C594C5" w14:textId="77777777" w:rsidR="001F2C1A" w:rsidRPr="00750105" w:rsidRDefault="001F2C1A" w:rsidP="0075010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50105">
              <w:rPr>
                <w:rFonts w:ascii="Helvetica" w:hAnsi="Helvetica" w:cs="Helvetica"/>
                <w:sz w:val="20"/>
                <w:szCs w:val="20"/>
              </w:rPr>
              <w:t>100</w:t>
            </w:r>
            <w:bookmarkStart w:id="3" w:name="_Hlk11068091"/>
            <w:r w:rsidRPr="00750105">
              <w:rPr>
                <w:rFonts w:ascii="Helvetica" w:hAnsi="Helvetica" w:cs="Helvetica"/>
                <w:sz w:val="20"/>
                <w:szCs w:val="20"/>
              </w:rPr>
              <w:t>µg</w:t>
            </w:r>
            <w:bookmarkEnd w:id="3"/>
          </w:p>
        </w:tc>
        <w:tc>
          <w:tcPr>
            <w:tcW w:w="2764" w:type="dxa"/>
          </w:tcPr>
          <w:p w14:paraId="04E91300" w14:textId="77777777" w:rsidR="001F2C1A" w:rsidRPr="00750105" w:rsidRDefault="001F2C1A" w:rsidP="0075010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50105">
              <w:rPr>
                <w:rFonts w:ascii="Helvetica" w:hAnsi="Helvetica" w:cs="Helvetica"/>
                <w:sz w:val="20"/>
                <w:szCs w:val="20"/>
              </w:rPr>
              <w:t>133</w:t>
            </w:r>
          </w:p>
        </w:tc>
      </w:tr>
    </w:tbl>
    <w:p w14:paraId="6C608B79" w14:textId="77777777" w:rsidR="001F2C1A" w:rsidRPr="00750105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556909D" w14:textId="77777777" w:rsidR="001F2C1A" w:rsidRPr="00750105" w:rsidRDefault="001F2C1A" w:rsidP="0075010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1F3AF4D6" w14:textId="39296251" w:rsidR="00AD1771" w:rsidRPr="00750105" w:rsidRDefault="001F2C1A" w:rsidP="00AD1771">
      <w:pPr>
        <w:ind w:left="0" w:firstLine="0"/>
        <w:rPr>
          <w:rFonts w:ascii="Helvetica" w:hAnsi="Helvetica" w:cs="Helvetica"/>
          <w:sz w:val="20"/>
          <w:szCs w:val="20"/>
        </w:rPr>
      </w:pPr>
      <w:r w:rsidRPr="00750105">
        <w:rPr>
          <w:rFonts w:ascii="Helvetica" w:hAnsi="Helvetica" w:cs="Helvetica"/>
          <w:b/>
          <w:sz w:val="20"/>
          <w:szCs w:val="20"/>
        </w:rPr>
        <w:t>Ingredients:</w:t>
      </w:r>
      <w:r w:rsidR="00AD1771" w:rsidRPr="00AD1771">
        <w:rPr>
          <w:rFonts w:ascii="Helvetica" w:hAnsi="Helvetica" w:cs="Helvetica"/>
          <w:sz w:val="20"/>
          <w:szCs w:val="20"/>
        </w:rPr>
        <w:t xml:space="preserve"> </w:t>
      </w:r>
      <w:r w:rsidR="00AD1771" w:rsidRPr="00750105">
        <w:rPr>
          <w:rFonts w:ascii="Helvetica" w:hAnsi="Helvetica" w:cs="Helvetica"/>
          <w:sz w:val="20"/>
          <w:szCs w:val="20"/>
        </w:rPr>
        <w:t xml:space="preserve">*Nutrient Reference Value </w:t>
      </w:r>
    </w:p>
    <w:p w14:paraId="04F6936E" w14:textId="33CF7788" w:rsidR="001F2C1A" w:rsidRPr="00750105" w:rsidRDefault="001F2C1A" w:rsidP="00750105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0282A5E0" w14:textId="77777777" w:rsidR="001F2C1A" w:rsidRPr="00750105" w:rsidRDefault="001F2C1A" w:rsidP="00750105">
      <w:pPr>
        <w:pStyle w:val="Default"/>
        <w:rPr>
          <w:rFonts w:ascii="Helvetica" w:eastAsia="Times New Roman" w:hAnsi="Helvetica" w:cs="Helvetica"/>
          <w:color w:val="auto"/>
          <w:sz w:val="20"/>
          <w:szCs w:val="20"/>
          <w:lang w:eastAsia="en-GB"/>
        </w:rPr>
      </w:pPr>
      <w:r w:rsidRPr="00750105">
        <w:rPr>
          <w:rFonts w:ascii="Helvetica" w:eastAsia="Times New Roman" w:hAnsi="Helvetica" w:cs="Helvetica"/>
          <w:color w:val="auto"/>
          <w:sz w:val="20"/>
          <w:szCs w:val="20"/>
          <w:lang w:eastAsia="en-GB"/>
        </w:rPr>
        <w:t>Bulking Agent: Microcrystalline Cellulose, Capsule Shell: (</w:t>
      </w:r>
      <w:r w:rsidRPr="00750105">
        <w:rPr>
          <w:rFonts w:ascii="Helvetica" w:hAnsi="Helvetica" w:cs="Helvetica"/>
          <w:color w:val="auto"/>
          <w:sz w:val="20"/>
          <w:szCs w:val="20"/>
        </w:rPr>
        <w:t>Hydroxypropyl Methylcellulose</w:t>
      </w:r>
      <w:r w:rsidRPr="00750105">
        <w:rPr>
          <w:rFonts w:ascii="Helvetica" w:eastAsia="Times New Roman" w:hAnsi="Helvetica" w:cs="Helvetica"/>
          <w:color w:val="auto"/>
          <w:sz w:val="20"/>
          <w:szCs w:val="20"/>
          <w:lang w:eastAsia="en-GB"/>
        </w:rPr>
        <w:t>), Vitamin D3 Prep (Acacia Gum, Sugar Cane, Sunflower Oil, Starch, Cholecalciferol), Vitamin K2 Prep (Dicalcium Phosphate, Vitamin K as MK7 (</w:t>
      </w:r>
      <w:r w:rsidRPr="00750105">
        <w:rPr>
          <w:rFonts w:ascii="Helvetica" w:eastAsia="Times New Roman" w:hAnsi="Helvetica" w:cs="Helvetica"/>
          <w:b/>
          <w:bCs/>
          <w:color w:val="auto"/>
          <w:sz w:val="20"/>
          <w:szCs w:val="20"/>
          <w:lang w:eastAsia="en-GB"/>
        </w:rPr>
        <w:t>soya</w:t>
      </w:r>
      <w:r w:rsidRPr="00750105">
        <w:rPr>
          <w:rFonts w:ascii="Helvetica" w:eastAsia="Times New Roman" w:hAnsi="Helvetica" w:cs="Helvetica"/>
          <w:color w:val="auto"/>
          <w:sz w:val="20"/>
          <w:szCs w:val="20"/>
          <w:lang w:eastAsia="en-GB"/>
        </w:rPr>
        <w:t xml:space="preserve">)), </w:t>
      </w:r>
      <w:r w:rsidRPr="00750105">
        <w:rPr>
          <w:rFonts w:ascii="Helvetica" w:hAnsi="Helvetica" w:cs="Helvetica"/>
          <w:color w:val="auto"/>
          <w:sz w:val="20"/>
          <w:szCs w:val="20"/>
        </w:rPr>
        <w:t>Anti-Caking Agents (Magnesium Stearate, Silicon Dioxide).</w:t>
      </w:r>
    </w:p>
    <w:p w14:paraId="69223DB7" w14:textId="77777777" w:rsidR="001F2C1A" w:rsidRPr="00750105" w:rsidRDefault="001F2C1A" w:rsidP="00750105">
      <w:pPr>
        <w:pStyle w:val="Default"/>
        <w:rPr>
          <w:rFonts w:ascii="Helvetica" w:hAnsi="Helvetica" w:cs="Helvetica"/>
          <w:color w:val="auto"/>
          <w:sz w:val="20"/>
          <w:szCs w:val="20"/>
        </w:rPr>
      </w:pPr>
    </w:p>
    <w:p w14:paraId="3B124F08" w14:textId="2773EABE" w:rsidR="00750105" w:rsidRPr="00750105" w:rsidRDefault="00750105" w:rsidP="00750105">
      <w:pPr>
        <w:ind w:left="0" w:firstLine="0"/>
        <w:rPr>
          <w:rFonts w:ascii="Helvetica" w:hAnsi="Helvetica" w:cs="Helvetica"/>
          <w:sz w:val="20"/>
          <w:szCs w:val="20"/>
        </w:rPr>
      </w:pPr>
      <w:r w:rsidRPr="00750105">
        <w:rPr>
          <w:rFonts w:ascii="Helvetica" w:hAnsi="Helvetica" w:cs="Helvetica"/>
          <w:b/>
          <w:sz w:val="20"/>
          <w:szCs w:val="20"/>
        </w:rPr>
        <w:t>Allergy Advice</w:t>
      </w:r>
      <w:r w:rsidRPr="00750105">
        <w:rPr>
          <w:rFonts w:ascii="Helvetica" w:hAnsi="Helvetica" w:cs="Helvetica"/>
          <w:sz w:val="20"/>
          <w:szCs w:val="20"/>
        </w:rPr>
        <w:t xml:space="preserve">: Please see allergens in the ingredients list in </w:t>
      </w:r>
      <w:r w:rsidRPr="00750105">
        <w:rPr>
          <w:rFonts w:ascii="Helvetica" w:hAnsi="Helvetica" w:cs="Helvetica"/>
          <w:b/>
          <w:bCs/>
          <w:sz w:val="20"/>
          <w:szCs w:val="20"/>
        </w:rPr>
        <w:t>bold</w:t>
      </w:r>
      <w:r w:rsidRPr="00750105">
        <w:rPr>
          <w:rFonts w:ascii="Helvetica" w:hAnsi="Helvetica" w:cs="Helvetica"/>
          <w:sz w:val="20"/>
          <w:szCs w:val="20"/>
        </w:rPr>
        <w:t xml:space="preserve">. Although rigorous precautions are taken to prevent any cross-contamination, this product is manufactured in a facility that handles allergy-based materials. </w:t>
      </w:r>
    </w:p>
    <w:p w14:paraId="486ECC7C" w14:textId="77777777" w:rsidR="00750105" w:rsidRPr="00750105" w:rsidRDefault="00750105" w:rsidP="0075010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DA77E12" w14:textId="77777777" w:rsidR="00750105" w:rsidRPr="00750105" w:rsidRDefault="00750105" w:rsidP="00750105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750105">
        <w:rPr>
          <w:rFonts w:ascii="Helvetica" w:hAnsi="Helvetica" w:cs="Helvetica"/>
          <w:b/>
          <w:sz w:val="20"/>
          <w:szCs w:val="20"/>
        </w:rPr>
        <w:t>Cautions:</w:t>
      </w:r>
      <w:r w:rsidRPr="00750105">
        <w:rPr>
          <w:rFonts w:ascii="Helvetica" w:hAnsi="Helvetica" w:cs="Helvetica"/>
          <w:b/>
          <w:sz w:val="20"/>
          <w:szCs w:val="20"/>
        </w:rPr>
        <w:tab/>
      </w:r>
      <w:r w:rsidRPr="00750105">
        <w:rPr>
          <w:rFonts w:ascii="Helvetica" w:hAnsi="Helvetica" w:cs="Helvetica"/>
          <w:b/>
          <w:sz w:val="20"/>
          <w:szCs w:val="20"/>
        </w:rPr>
        <w:tab/>
      </w:r>
      <w:r w:rsidRPr="00750105">
        <w:rPr>
          <w:rFonts w:ascii="Helvetica" w:hAnsi="Helvetica" w:cs="Helvetica"/>
          <w:b/>
          <w:sz w:val="20"/>
          <w:szCs w:val="20"/>
        </w:rPr>
        <w:tab/>
      </w:r>
      <w:r w:rsidRPr="00750105">
        <w:rPr>
          <w:rFonts w:ascii="Helvetica" w:hAnsi="Helvetica" w:cs="Helvetica"/>
          <w:b/>
          <w:sz w:val="20"/>
          <w:szCs w:val="20"/>
        </w:rPr>
        <w:tab/>
      </w:r>
      <w:r w:rsidRPr="00750105">
        <w:rPr>
          <w:rFonts w:ascii="Helvetica" w:hAnsi="Helvetica" w:cs="Helvetica"/>
          <w:b/>
          <w:sz w:val="20"/>
          <w:szCs w:val="20"/>
        </w:rPr>
        <w:tab/>
      </w:r>
      <w:r w:rsidRPr="00750105">
        <w:rPr>
          <w:rFonts w:ascii="Helvetica" w:hAnsi="Helvetica" w:cs="Helvetica"/>
          <w:b/>
          <w:sz w:val="20"/>
          <w:szCs w:val="20"/>
        </w:rPr>
        <w:tab/>
      </w:r>
      <w:r w:rsidRPr="00750105">
        <w:rPr>
          <w:rFonts w:ascii="Helvetica" w:hAnsi="Helvetica" w:cs="Helvetica"/>
          <w:b/>
          <w:sz w:val="20"/>
          <w:szCs w:val="20"/>
        </w:rPr>
        <w:tab/>
      </w:r>
      <w:r w:rsidRPr="00750105">
        <w:rPr>
          <w:rFonts w:ascii="Helvetica" w:hAnsi="Helvetica" w:cs="Helvetica"/>
          <w:b/>
          <w:sz w:val="20"/>
          <w:szCs w:val="20"/>
        </w:rPr>
        <w:tab/>
      </w:r>
      <w:r w:rsidRPr="00750105">
        <w:rPr>
          <w:rFonts w:ascii="Helvetica" w:hAnsi="Helvetica" w:cs="Helvetica"/>
          <w:b/>
          <w:sz w:val="20"/>
          <w:szCs w:val="20"/>
        </w:rPr>
        <w:tab/>
      </w:r>
    </w:p>
    <w:p w14:paraId="47964DDA" w14:textId="3BFC982B" w:rsidR="001F2C1A" w:rsidRPr="00AE272A" w:rsidRDefault="00750105" w:rsidP="00750105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AE272A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AE272A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AE272A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Store in a cool dry place, out of reach of children. </w:t>
      </w:r>
      <w:r w:rsidR="001F2C1A" w:rsidRPr="00AE272A">
        <w:rPr>
          <w:rFonts w:ascii="Helvetica" w:hAnsi="Helvetica" w:cs="Helvetica"/>
          <w:color w:val="auto"/>
          <w:sz w:val="20"/>
          <w:szCs w:val="20"/>
        </w:rPr>
        <w:t xml:space="preserve">Suitable for vegetarians but not vegans. </w:t>
      </w:r>
    </w:p>
    <w:p w14:paraId="6C358740" w14:textId="77777777" w:rsidR="001F2C1A" w:rsidRPr="00750105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7CCE428" w14:textId="77777777" w:rsidR="00355F1A" w:rsidRDefault="00355F1A" w:rsidP="00987095">
      <w:pPr>
        <w:ind w:left="0" w:firstLine="0"/>
        <w:rPr>
          <w:rFonts w:ascii="Helvetica" w:hAnsi="Helvetica"/>
          <w:b/>
          <w:sz w:val="20"/>
          <w:szCs w:val="20"/>
        </w:rPr>
      </w:pPr>
    </w:p>
    <w:p w14:paraId="103BC766" w14:textId="77777777" w:rsidR="00355F1A" w:rsidRDefault="00355F1A" w:rsidP="00987095">
      <w:pPr>
        <w:ind w:left="0" w:firstLine="0"/>
        <w:rPr>
          <w:rFonts w:ascii="Helvetica" w:hAnsi="Helvetica"/>
          <w:b/>
          <w:sz w:val="20"/>
          <w:szCs w:val="20"/>
        </w:rPr>
      </w:pPr>
    </w:p>
    <w:p w14:paraId="761517FF" w14:textId="77777777" w:rsidR="00355F1A" w:rsidRDefault="00355F1A" w:rsidP="00987095">
      <w:pPr>
        <w:ind w:left="0" w:firstLine="0"/>
        <w:rPr>
          <w:rFonts w:ascii="Helvetica" w:hAnsi="Helvetica"/>
          <w:b/>
          <w:sz w:val="20"/>
          <w:szCs w:val="20"/>
        </w:rPr>
      </w:pPr>
    </w:p>
    <w:p w14:paraId="07FC9ACA" w14:textId="77777777" w:rsidR="00355F1A" w:rsidRDefault="00355F1A" w:rsidP="00987095">
      <w:pPr>
        <w:ind w:left="0" w:firstLine="0"/>
        <w:rPr>
          <w:rFonts w:ascii="Helvetica" w:hAnsi="Helvetica"/>
          <w:b/>
          <w:sz w:val="20"/>
          <w:szCs w:val="20"/>
        </w:rPr>
      </w:pPr>
    </w:p>
    <w:p w14:paraId="05755684" w14:textId="77777777" w:rsidR="00355F1A" w:rsidRDefault="00355F1A" w:rsidP="00987095">
      <w:pPr>
        <w:ind w:left="0" w:firstLine="0"/>
        <w:rPr>
          <w:rFonts w:ascii="Helvetica" w:hAnsi="Helvetica"/>
          <w:b/>
          <w:sz w:val="20"/>
          <w:szCs w:val="20"/>
        </w:rPr>
      </w:pPr>
    </w:p>
    <w:p w14:paraId="00112EF2" w14:textId="00CAF713" w:rsidR="00987095" w:rsidRPr="004076DB" w:rsidRDefault="00987095" w:rsidP="00987095">
      <w:pPr>
        <w:ind w:left="0" w:firstLine="0"/>
        <w:rPr>
          <w:rFonts w:ascii="Helvetica" w:hAnsi="Helvetica"/>
          <w:b/>
          <w:sz w:val="20"/>
          <w:szCs w:val="20"/>
        </w:rPr>
      </w:pPr>
      <w:r w:rsidRPr="004076DB">
        <w:rPr>
          <w:rFonts w:ascii="Helvetica" w:hAnsi="Helvetica"/>
          <w:b/>
          <w:sz w:val="20"/>
          <w:szCs w:val="20"/>
        </w:rPr>
        <w:t>Best Before:</w:t>
      </w:r>
    </w:p>
    <w:p w14:paraId="2E429FE7" w14:textId="77777777" w:rsidR="00987095" w:rsidRPr="004076DB" w:rsidRDefault="00987095" w:rsidP="00987095">
      <w:pPr>
        <w:ind w:left="0" w:firstLine="0"/>
        <w:rPr>
          <w:rFonts w:ascii="Helvetica" w:hAnsi="Helvetica"/>
          <w:sz w:val="20"/>
          <w:szCs w:val="20"/>
        </w:rPr>
      </w:pPr>
      <w:r w:rsidRPr="004076DB">
        <w:rPr>
          <w:rFonts w:ascii="Helvetica" w:hAnsi="Helvetica"/>
          <w:sz w:val="20"/>
          <w:szCs w:val="20"/>
        </w:rPr>
        <w:t>For best before end and batch number see base.</w:t>
      </w:r>
    </w:p>
    <w:p w14:paraId="4CFD3E48" w14:textId="77777777" w:rsidR="00987095" w:rsidRPr="00BC6F28" w:rsidRDefault="00987095" w:rsidP="00987095">
      <w:pPr>
        <w:ind w:hanging="5"/>
        <w:rPr>
          <w:rFonts w:ascii="Helvetica" w:hAnsi="Helvetica" w:cs="Helvetica"/>
          <w:sz w:val="20"/>
          <w:szCs w:val="20"/>
        </w:rPr>
      </w:pPr>
      <w:r w:rsidRPr="00BC6F28">
        <w:rPr>
          <w:rFonts w:ascii="Helvetica" w:hAnsi="Helvetica" w:cs="Helvetica"/>
          <w:sz w:val="20"/>
          <w:szCs w:val="20"/>
        </w:rPr>
        <w:tab/>
      </w:r>
    </w:p>
    <w:p w14:paraId="2A4B1DB5" w14:textId="77777777" w:rsidR="00987095" w:rsidRPr="00BC6F28" w:rsidRDefault="00987095" w:rsidP="00987095">
      <w:pPr>
        <w:ind w:hanging="5"/>
        <w:rPr>
          <w:rFonts w:ascii="Helvetica" w:hAnsi="Helvetica" w:cs="Helvetica"/>
          <w:sz w:val="20"/>
          <w:szCs w:val="20"/>
        </w:rPr>
      </w:pPr>
      <w:bookmarkStart w:id="4" w:name="_Hlk149126996"/>
      <w:r w:rsidRPr="00BC6F28">
        <w:rPr>
          <w:rFonts w:ascii="Helvetica" w:hAnsi="Helvetica" w:cs="Helvetica"/>
          <w:sz w:val="20"/>
          <w:szCs w:val="20"/>
        </w:rPr>
        <w:t>Manufactured to the GMP code of practice</w:t>
      </w:r>
      <w:r w:rsidRPr="00BC6F28" w:rsidDel="00F038EC">
        <w:rPr>
          <w:rFonts w:ascii="Helvetica" w:hAnsi="Helvetica" w:cs="Helvetica"/>
          <w:sz w:val="20"/>
          <w:szCs w:val="20"/>
        </w:rPr>
        <w:t xml:space="preserve"> </w:t>
      </w:r>
      <w:r w:rsidRPr="00BC6F28">
        <w:rPr>
          <w:rFonts w:ascii="Helvetica" w:hAnsi="Helvetica" w:cs="Helvetica"/>
          <w:sz w:val="20"/>
          <w:szCs w:val="20"/>
        </w:rPr>
        <w:t>for:</w:t>
      </w:r>
    </w:p>
    <w:p w14:paraId="1EBF8285" w14:textId="77777777" w:rsidR="00987095" w:rsidRDefault="00987095" w:rsidP="00987095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5" w:name="_Hlk149124163"/>
      <w:r w:rsidRPr="00BC6F28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33FEF305" w14:textId="77777777" w:rsidR="00987095" w:rsidRDefault="00987095" w:rsidP="00987095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56BDE453" w14:textId="77777777" w:rsidR="00987095" w:rsidRPr="00DE0925" w:rsidRDefault="00987095" w:rsidP="00987095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6" w:name="_Hlk149128913"/>
      <w:bookmarkStart w:id="7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6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4"/>
    <w:bookmarkEnd w:id="5"/>
    <w:bookmarkEnd w:id="7"/>
    <w:p w14:paraId="4AC7290A" w14:textId="77777777" w:rsidR="00987095" w:rsidRPr="00750105" w:rsidRDefault="00987095" w:rsidP="00750105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5DEC95F" w14:textId="71B54405" w:rsidR="001F2C1A" w:rsidRPr="00750105" w:rsidRDefault="001F2C1A" w:rsidP="0075010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750105">
        <w:rPr>
          <w:rFonts w:ascii="Helvetica" w:hAnsi="Helvetica" w:cs="Helvetica"/>
          <w:color w:val="FF0000"/>
          <w:sz w:val="20"/>
          <w:szCs w:val="20"/>
        </w:rPr>
        <w:tab/>
      </w:r>
    </w:p>
    <w:p w14:paraId="37973115" w14:textId="77777777" w:rsidR="001F2C1A" w:rsidRPr="00750105" w:rsidRDefault="001F2C1A" w:rsidP="00750105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750105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3E42C427" w14:textId="77777777" w:rsidR="001F2C1A" w:rsidRPr="00750105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  <w:r w:rsidRPr="00750105">
        <w:rPr>
          <w:rFonts w:ascii="Helvetica" w:hAnsi="Helvetica" w:cs="Helvetica"/>
          <w:sz w:val="20"/>
          <w:szCs w:val="20"/>
        </w:rPr>
        <w:t>Front Label: PL-476$front</w:t>
      </w:r>
    </w:p>
    <w:p w14:paraId="226BD79F" w14:textId="0184CBCB" w:rsidR="001F2C1A" w:rsidRPr="00750105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  <w:r w:rsidRPr="00750105">
        <w:rPr>
          <w:rFonts w:ascii="Helvetica" w:hAnsi="Helvetica" w:cs="Helvetica"/>
          <w:sz w:val="20"/>
          <w:szCs w:val="20"/>
        </w:rPr>
        <w:t>Back Label: PL-476$back</w:t>
      </w:r>
    </w:p>
    <w:p w14:paraId="1E3BC53B" w14:textId="77777777" w:rsidR="001F2C1A" w:rsidRPr="00750105" w:rsidRDefault="001F2C1A" w:rsidP="0075010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760A336F" w14:textId="77777777" w:rsidR="001F2C1A" w:rsidRPr="00750105" w:rsidRDefault="001F2C1A" w:rsidP="00750105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750105">
        <w:rPr>
          <w:rFonts w:ascii="Helvetica" w:hAnsi="Helvetica" w:cs="Helvetica"/>
          <w:b/>
          <w:sz w:val="20"/>
          <w:szCs w:val="20"/>
        </w:rPr>
        <w:t xml:space="preserve">Label Size </w:t>
      </w:r>
    </w:p>
    <w:p w14:paraId="4E6CC2A3" w14:textId="32A99BF4" w:rsidR="00DC1A7C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  <w:r w:rsidRPr="00750105">
        <w:rPr>
          <w:rFonts w:ascii="Helvetica" w:hAnsi="Helvetica" w:cs="Helvetica"/>
          <w:sz w:val="20"/>
          <w:szCs w:val="20"/>
        </w:rPr>
        <w:t xml:space="preserve">709px x 897px at </w:t>
      </w:r>
      <w:r w:rsidR="00987095">
        <w:rPr>
          <w:rFonts w:ascii="Helvetica" w:hAnsi="Helvetica" w:cs="Helvetica"/>
          <w:sz w:val="20"/>
          <w:szCs w:val="20"/>
        </w:rPr>
        <w:t>6</w:t>
      </w:r>
      <w:r w:rsidRPr="00750105">
        <w:rPr>
          <w:rFonts w:ascii="Helvetica" w:hAnsi="Helvetica" w:cs="Helvetica"/>
          <w:sz w:val="20"/>
          <w:szCs w:val="20"/>
        </w:rPr>
        <w:t>00DPI (that's 60mm x 76mm)</w:t>
      </w:r>
    </w:p>
    <w:p w14:paraId="0E1EBF9D" w14:textId="77777777" w:rsidR="00355F1A" w:rsidRDefault="00355F1A" w:rsidP="0075010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266B7BE" w14:textId="77777777" w:rsidR="00355F1A" w:rsidRDefault="00355F1A" w:rsidP="00355F1A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F91DEF1" w14:textId="77777777" w:rsidR="00355F1A" w:rsidRDefault="00355F1A" w:rsidP="00355F1A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39A3B00B" w14:textId="1D9B1366" w:rsidR="00355F1A" w:rsidRPr="00355F1A" w:rsidRDefault="00355F1A" w:rsidP="00355F1A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355F1A">
        <w:rPr>
          <w:rFonts w:ascii="Helvetica" w:hAnsi="Helvetica" w:cs="Helvetica"/>
          <w:b/>
          <w:bCs/>
          <w:sz w:val="20"/>
          <w:szCs w:val="20"/>
        </w:rPr>
        <w:t>64</w:t>
      </w:r>
      <w:r w:rsidRPr="00355F1A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355F1A">
        <w:rPr>
          <w:rFonts w:ascii="Helvetica" w:hAnsi="Helvetica" w:cs="Helvetica"/>
          <w:b/>
          <w:bCs/>
          <w:sz w:val="20"/>
          <w:szCs w:val="20"/>
        </w:rPr>
        <w:t>80</w:t>
      </w:r>
      <w:r w:rsidRPr="00355F1A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57A55C6E" w14:textId="77777777" w:rsidR="00355F1A" w:rsidRDefault="00355F1A" w:rsidP="00355F1A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24BE5D3A" w14:textId="77777777" w:rsidR="00355F1A" w:rsidRPr="00750105" w:rsidRDefault="00355F1A" w:rsidP="0075010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355F1A" w:rsidRPr="00750105" w:rsidSect="003F4A71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B3E89" w14:textId="77777777" w:rsidR="00910170" w:rsidRDefault="00910170" w:rsidP="000A7772">
      <w:pPr>
        <w:spacing w:line="240" w:lineRule="auto"/>
      </w:pPr>
      <w:r>
        <w:separator/>
      </w:r>
    </w:p>
  </w:endnote>
  <w:endnote w:type="continuationSeparator" w:id="0">
    <w:p w14:paraId="57A8FF48" w14:textId="77777777" w:rsidR="00910170" w:rsidRDefault="00910170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F9835" w14:textId="77777777" w:rsidR="00910170" w:rsidRDefault="00910170" w:rsidP="000A7772">
      <w:pPr>
        <w:spacing w:line="240" w:lineRule="auto"/>
      </w:pPr>
      <w:r>
        <w:separator/>
      </w:r>
    </w:p>
  </w:footnote>
  <w:footnote w:type="continuationSeparator" w:id="0">
    <w:p w14:paraId="6DA3309A" w14:textId="77777777" w:rsidR="00910170" w:rsidRDefault="00910170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C7A34B" id="Group 3782" o:spid="_x0000_s1026" style="position:absolute;margin-left:-64.25pt;margin-top:-30pt;width:93.2pt;height:35.8pt;z-index:251659264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300897">
    <w:abstractNumId w:val="0"/>
  </w:num>
  <w:num w:numId="2" w16cid:durableId="645285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375EC"/>
    <w:rsid w:val="000A7772"/>
    <w:rsid w:val="00112D2E"/>
    <w:rsid w:val="0016489F"/>
    <w:rsid w:val="00191442"/>
    <w:rsid w:val="001F2C1A"/>
    <w:rsid w:val="00242B1F"/>
    <w:rsid w:val="00292A0A"/>
    <w:rsid w:val="002A5C4D"/>
    <w:rsid w:val="00323A66"/>
    <w:rsid w:val="00355F1A"/>
    <w:rsid w:val="003F4A71"/>
    <w:rsid w:val="004B4582"/>
    <w:rsid w:val="004E0732"/>
    <w:rsid w:val="005941AE"/>
    <w:rsid w:val="00596D20"/>
    <w:rsid w:val="0061705D"/>
    <w:rsid w:val="00621BD6"/>
    <w:rsid w:val="006F42DA"/>
    <w:rsid w:val="00724B06"/>
    <w:rsid w:val="00750105"/>
    <w:rsid w:val="008C3783"/>
    <w:rsid w:val="008D7CC6"/>
    <w:rsid w:val="00910170"/>
    <w:rsid w:val="00951269"/>
    <w:rsid w:val="00987095"/>
    <w:rsid w:val="009D08D3"/>
    <w:rsid w:val="00A12D16"/>
    <w:rsid w:val="00A25D70"/>
    <w:rsid w:val="00A71F4A"/>
    <w:rsid w:val="00AB5AB4"/>
    <w:rsid w:val="00AC6E94"/>
    <w:rsid w:val="00AD1771"/>
    <w:rsid w:val="00AE272A"/>
    <w:rsid w:val="00B31699"/>
    <w:rsid w:val="00B36901"/>
    <w:rsid w:val="00B5632A"/>
    <w:rsid w:val="00BC48EE"/>
    <w:rsid w:val="00C27EC0"/>
    <w:rsid w:val="00C35A5A"/>
    <w:rsid w:val="00C439DE"/>
    <w:rsid w:val="00CA09C0"/>
    <w:rsid w:val="00D12E66"/>
    <w:rsid w:val="00D46CD5"/>
    <w:rsid w:val="00D65C05"/>
    <w:rsid w:val="00DC1A7C"/>
    <w:rsid w:val="00DF4B8D"/>
    <w:rsid w:val="00E3715C"/>
    <w:rsid w:val="00EF1270"/>
    <w:rsid w:val="00F430CC"/>
    <w:rsid w:val="00F575C9"/>
    <w:rsid w:val="00F62E1C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styleId="TableGrid0">
    <w:name w:val="Table Grid"/>
    <w:basedOn w:val="TableNormal"/>
    <w:uiPriority w:val="59"/>
    <w:rsid w:val="001F2C1A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C1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55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11</cp:revision>
  <dcterms:created xsi:type="dcterms:W3CDTF">2020-09-25T09:34:00Z</dcterms:created>
  <dcterms:modified xsi:type="dcterms:W3CDTF">2024-12-13T12:05:00Z</dcterms:modified>
</cp:coreProperties>
</file>